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96" w:rsidRDefault="006A33E9">
      <w:pPr>
        <w:rPr>
          <w:sz w:val="36"/>
          <w:szCs w:val="36"/>
        </w:rPr>
      </w:pPr>
      <w:r>
        <w:rPr>
          <w:sz w:val="36"/>
          <w:szCs w:val="36"/>
        </w:rPr>
        <w:t>Cirkelmodellen</w:t>
      </w:r>
    </w:p>
    <w:p w:rsidR="00FF6528" w:rsidRPr="00FF6528" w:rsidRDefault="00FF6528">
      <w:pPr>
        <w:rPr>
          <w:rFonts w:cstheme="minorHAnsi"/>
          <w:sz w:val="24"/>
          <w:szCs w:val="24"/>
        </w:rPr>
      </w:pPr>
      <w:r w:rsidRPr="00FF6528">
        <w:rPr>
          <w:rFonts w:cstheme="minorHAnsi"/>
          <w:color w:val="191919"/>
          <w:sz w:val="24"/>
          <w:szCs w:val="24"/>
          <w:shd w:val="clear" w:color="auto" w:fill="FFFFFF"/>
        </w:rPr>
        <w:t>Cirkelmodellen syftar till att ge eleverna ett handfast stöd ”hela varvet run</w:t>
      </w:r>
      <w:r>
        <w:rPr>
          <w:rFonts w:cstheme="minorHAnsi"/>
          <w:color w:val="191919"/>
          <w:sz w:val="24"/>
          <w:szCs w:val="24"/>
          <w:shd w:val="clear" w:color="auto" w:fill="FFFFFF"/>
        </w:rPr>
        <w:t xml:space="preserve">t”. Läraren </w:t>
      </w:r>
      <w:r w:rsidRPr="00FF6528">
        <w:rPr>
          <w:rFonts w:cstheme="minorHAnsi"/>
          <w:color w:val="191919"/>
          <w:sz w:val="24"/>
          <w:szCs w:val="24"/>
          <w:shd w:val="clear" w:color="auto" w:fill="FFFFFF"/>
        </w:rPr>
        <w:t>skapa</w:t>
      </w:r>
      <w:r>
        <w:rPr>
          <w:rFonts w:cstheme="minorHAnsi"/>
          <w:color w:val="191919"/>
          <w:sz w:val="24"/>
          <w:szCs w:val="24"/>
          <w:shd w:val="clear" w:color="auto" w:fill="FFFFFF"/>
        </w:rPr>
        <w:t>r</w:t>
      </w:r>
      <w:r w:rsidRPr="00FF6528">
        <w:rPr>
          <w:rFonts w:cstheme="minorHAnsi"/>
          <w:color w:val="191919"/>
          <w:sz w:val="24"/>
          <w:szCs w:val="24"/>
          <w:shd w:val="clear" w:color="auto" w:fill="FFFFFF"/>
        </w:rPr>
        <w:t xml:space="preserve"> en </w:t>
      </w:r>
      <w:r w:rsidR="00A84012" w:rsidRPr="00FF6528">
        <w:rPr>
          <w:rFonts w:cstheme="minorHAnsi"/>
          <w:color w:val="191919"/>
          <w:sz w:val="24"/>
          <w:szCs w:val="24"/>
          <w:shd w:val="clear" w:color="auto" w:fill="FFFFFF"/>
        </w:rPr>
        <w:t>stabil</w:t>
      </w:r>
      <w:r w:rsidRPr="00FF6528">
        <w:rPr>
          <w:rFonts w:cstheme="minorHAnsi"/>
          <w:color w:val="191919"/>
          <w:sz w:val="24"/>
          <w:szCs w:val="24"/>
          <w:shd w:val="clear" w:color="auto" w:fill="FFFFFF"/>
        </w:rPr>
        <w:t xml:space="preserve"> grund för skrivandet. Arbetsgången följer fyra samman</w:t>
      </w:r>
      <w:r>
        <w:rPr>
          <w:rFonts w:cstheme="minorHAnsi"/>
          <w:color w:val="191919"/>
          <w:sz w:val="24"/>
          <w:szCs w:val="24"/>
          <w:shd w:val="clear" w:color="auto" w:fill="FFFFFF"/>
        </w:rPr>
        <w:t>hängande faser</w:t>
      </w:r>
      <w:r w:rsidRPr="00FF6528">
        <w:rPr>
          <w:rFonts w:cstheme="minorHAnsi"/>
          <w:color w:val="191919"/>
          <w:sz w:val="24"/>
          <w:szCs w:val="24"/>
          <w:shd w:val="clear" w:color="auto" w:fill="FFFFFF"/>
        </w:rPr>
        <w:t>. Under de tre</w:t>
      </w:r>
      <w:r>
        <w:rPr>
          <w:rFonts w:cstheme="minorHAnsi"/>
          <w:color w:val="191919"/>
          <w:sz w:val="24"/>
          <w:szCs w:val="24"/>
          <w:shd w:val="clear" w:color="auto" w:fill="FFFFFF"/>
        </w:rPr>
        <w:t xml:space="preserve"> första arbetar man gemensamt och l</w:t>
      </w:r>
      <w:r w:rsidRPr="00FF6528">
        <w:rPr>
          <w:rFonts w:cstheme="minorHAnsi"/>
          <w:color w:val="191919"/>
          <w:sz w:val="24"/>
          <w:szCs w:val="24"/>
          <w:shd w:val="clear" w:color="auto" w:fill="FFFFFF"/>
        </w:rPr>
        <w:t>äraren försöker på olika sätt synliggöra språkbruket ino</w:t>
      </w:r>
      <w:r>
        <w:rPr>
          <w:rFonts w:cstheme="minorHAnsi"/>
          <w:color w:val="191919"/>
          <w:sz w:val="24"/>
          <w:szCs w:val="24"/>
          <w:shd w:val="clear" w:color="auto" w:fill="FFFFFF"/>
        </w:rPr>
        <w:t xml:space="preserve">m genren. Eleverna får se olika modelltexter </w:t>
      </w:r>
      <w:r w:rsidRPr="00FF6528">
        <w:rPr>
          <w:rFonts w:cstheme="minorHAnsi"/>
          <w:color w:val="191919"/>
          <w:sz w:val="24"/>
          <w:szCs w:val="24"/>
          <w:shd w:val="clear" w:color="auto" w:fill="FFFFFF"/>
        </w:rPr>
        <w:t>och ges tydlig vägledning i skrivprocessen. Under den sist</w:t>
      </w:r>
      <w:r>
        <w:rPr>
          <w:rFonts w:cstheme="minorHAnsi"/>
          <w:color w:val="191919"/>
          <w:sz w:val="24"/>
          <w:szCs w:val="24"/>
          <w:shd w:val="clear" w:color="auto" w:fill="FFFFFF"/>
        </w:rPr>
        <w:t>a fasen sker skrivandet</w:t>
      </w:r>
      <w:r w:rsidRPr="00FF6528">
        <w:rPr>
          <w:rFonts w:cstheme="minorHAnsi"/>
          <w:color w:val="191919"/>
          <w:sz w:val="24"/>
          <w:szCs w:val="24"/>
          <w:shd w:val="clear" w:color="auto" w:fill="FFFFFF"/>
        </w:rPr>
        <w:t xml:space="preserve"> enskilt.</w:t>
      </w:r>
    </w:p>
    <w:p w:rsidR="006A33E9" w:rsidRDefault="006A33E9" w:rsidP="006A33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Fas 1</w:t>
      </w:r>
      <w:r w:rsidR="00C856C9">
        <w:rPr>
          <w:b/>
          <w:sz w:val="24"/>
          <w:szCs w:val="24"/>
        </w:rPr>
        <w:t xml:space="preserve"> </w:t>
      </w:r>
      <w:r w:rsidR="00C856C9" w:rsidRPr="00C856C9">
        <w:rPr>
          <w:b/>
          <w:sz w:val="24"/>
          <w:szCs w:val="24"/>
        </w:rPr>
        <w:t>Bygga upp elevernas kunskap</w:t>
      </w:r>
    </w:p>
    <w:p w:rsidR="00C856C9" w:rsidRDefault="00C856C9" w:rsidP="006A33E9">
      <w:pPr>
        <w:spacing w:after="0"/>
        <w:rPr>
          <w:sz w:val="24"/>
          <w:szCs w:val="24"/>
        </w:rPr>
      </w:pPr>
      <w:r>
        <w:rPr>
          <w:sz w:val="24"/>
          <w:szCs w:val="24"/>
        </w:rPr>
        <w:t>Här är målet att ge eleverna så mycket fö</w:t>
      </w:r>
      <w:r w:rsidR="00FF6528">
        <w:rPr>
          <w:sz w:val="24"/>
          <w:szCs w:val="24"/>
        </w:rPr>
        <w:t>rkunskap som möjligt om texttypen och ämnesspecifika ord gås igenom.</w:t>
      </w:r>
      <w:r>
        <w:rPr>
          <w:sz w:val="24"/>
          <w:szCs w:val="24"/>
        </w:rPr>
        <w:t xml:space="preserve"> Som exempel har vi sedan terminen startade fokuserat på argumenterande texter och har pratade vi om vad man gör när man argumenterar.</w:t>
      </w:r>
    </w:p>
    <w:p w:rsidR="00C856C9" w:rsidRDefault="00C856C9" w:rsidP="006A33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Vad är ett argument? </w:t>
      </w:r>
    </w:p>
    <w:p w:rsidR="00C856C9" w:rsidRDefault="00C856C9" w:rsidP="006A33E9">
      <w:pPr>
        <w:spacing w:after="0"/>
        <w:rPr>
          <w:sz w:val="24"/>
          <w:szCs w:val="24"/>
        </w:rPr>
      </w:pPr>
      <w:r>
        <w:rPr>
          <w:sz w:val="24"/>
          <w:szCs w:val="24"/>
        </w:rPr>
        <w:t>När kan det vara bra att argumentera?</w:t>
      </w:r>
    </w:p>
    <w:p w:rsidR="00C856C9" w:rsidRDefault="00C856C9" w:rsidP="006A33E9">
      <w:pPr>
        <w:spacing w:after="0"/>
        <w:rPr>
          <w:sz w:val="24"/>
          <w:szCs w:val="24"/>
        </w:rPr>
      </w:pPr>
      <w:r>
        <w:rPr>
          <w:sz w:val="24"/>
          <w:szCs w:val="24"/>
        </w:rPr>
        <w:t>Vad är en argumenterande text?</w:t>
      </w:r>
    </w:p>
    <w:p w:rsidR="00C856C9" w:rsidRDefault="00C856C9" w:rsidP="006A33E9">
      <w:pPr>
        <w:spacing w:after="0"/>
        <w:rPr>
          <w:sz w:val="24"/>
          <w:szCs w:val="24"/>
        </w:rPr>
      </w:pPr>
      <w:r>
        <w:rPr>
          <w:sz w:val="24"/>
          <w:szCs w:val="24"/>
        </w:rPr>
        <w:t>Vilka argumenterande texter känner ni till?</w:t>
      </w:r>
    </w:p>
    <w:p w:rsidR="00C856C9" w:rsidRDefault="00C856C9" w:rsidP="006A33E9">
      <w:pPr>
        <w:spacing w:after="0"/>
        <w:rPr>
          <w:sz w:val="24"/>
          <w:szCs w:val="24"/>
        </w:rPr>
      </w:pPr>
    </w:p>
    <w:p w:rsidR="00C856C9" w:rsidRDefault="00C856C9" w:rsidP="006A33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Fas 2</w:t>
      </w:r>
      <w:r w:rsidR="00FF6528">
        <w:rPr>
          <w:b/>
          <w:sz w:val="24"/>
          <w:szCs w:val="24"/>
        </w:rPr>
        <w:t xml:space="preserve"> Studera texter inom genren för att få förebilder</w:t>
      </w:r>
    </w:p>
    <w:p w:rsidR="00FF6528" w:rsidRDefault="00FF6528" w:rsidP="00FF65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5E5E5E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5E5E5E"/>
          <w:sz w:val="21"/>
          <w:szCs w:val="21"/>
          <w:lang w:eastAsia="sv-SE"/>
        </w:rPr>
        <w:t>Här är målet att eleverna ska</w:t>
      </w:r>
      <w:r w:rsidRPr="00FF6528">
        <w:rPr>
          <w:rFonts w:ascii="Arial" w:eastAsia="Times New Roman" w:hAnsi="Arial" w:cs="Arial"/>
          <w:color w:val="5E5E5E"/>
          <w:sz w:val="21"/>
          <w:szCs w:val="21"/>
          <w:lang w:eastAsia="sv-SE"/>
        </w:rPr>
        <w:t xml:space="preserve"> förstå syftet, strukturen och de språkli</w:t>
      </w:r>
      <w:r>
        <w:rPr>
          <w:rFonts w:ascii="Arial" w:eastAsia="Times New Roman" w:hAnsi="Arial" w:cs="Arial"/>
          <w:color w:val="5E5E5E"/>
          <w:sz w:val="21"/>
          <w:szCs w:val="21"/>
          <w:lang w:eastAsia="sv-SE"/>
        </w:rPr>
        <w:t>ga kännetecken som utmärker texttypen.</w:t>
      </w:r>
    </w:p>
    <w:p w:rsidR="00FF6528" w:rsidRDefault="00FF6528" w:rsidP="00FF65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5E5E5E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5E5E5E"/>
          <w:sz w:val="21"/>
          <w:szCs w:val="21"/>
          <w:lang w:eastAsia="sv-SE"/>
        </w:rPr>
        <w:t>Man bekantar dig med olika modelltexter.</w:t>
      </w:r>
    </w:p>
    <w:p w:rsidR="00FF6528" w:rsidRDefault="00FF6528" w:rsidP="00FF65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5E5E5E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5E5E5E"/>
          <w:sz w:val="21"/>
          <w:szCs w:val="21"/>
          <w:lang w:eastAsia="sv-SE"/>
        </w:rPr>
        <w:t>Vi undersöker tillsammans hur texterna är strukturerade.</w:t>
      </w:r>
    </w:p>
    <w:p w:rsidR="00AD779E" w:rsidRDefault="00AD779E" w:rsidP="00FF65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5E5E5E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5E5E5E"/>
          <w:sz w:val="21"/>
          <w:szCs w:val="21"/>
          <w:lang w:eastAsia="sv-SE"/>
        </w:rPr>
        <w:t xml:space="preserve">Olika språkliga särdrag som är utmärkande för texttypen </w:t>
      </w:r>
      <w:r w:rsidR="002B1AB9">
        <w:rPr>
          <w:rFonts w:ascii="Arial" w:eastAsia="Times New Roman" w:hAnsi="Arial" w:cs="Arial"/>
          <w:color w:val="5E5E5E"/>
          <w:sz w:val="21"/>
          <w:szCs w:val="21"/>
          <w:lang w:eastAsia="sv-SE"/>
        </w:rPr>
        <w:t>observeras</w:t>
      </w:r>
      <w:r>
        <w:rPr>
          <w:rFonts w:ascii="Arial" w:eastAsia="Times New Roman" w:hAnsi="Arial" w:cs="Arial"/>
          <w:color w:val="5E5E5E"/>
          <w:sz w:val="21"/>
          <w:szCs w:val="21"/>
          <w:lang w:eastAsia="sv-SE"/>
        </w:rPr>
        <w:t>.</w:t>
      </w:r>
    </w:p>
    <w:p w:rsidR="00AD779E" w:rsidRDefault="00AD779E" w:rsidP="00FF65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5E5E5E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5E5E5E"/>
          <w:sz w:val="21"/>
          <w:szCs w:val="21"/>
          <w:lang w:eastAsia="sv-SE"/>
        </w:rPr>
        <w:t>Här görs olika skrivövningar där man tränar på att imitera sättet att formulera och strukturera innehållet.</w:t>
      </w:r>
    </w:p>
    <w:p w:rsidR="00AD779E" w:rsidRDefault="00AD779E" w:rsidP="00FF65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5E5E5E"/>
          <w:sz w:val="21"/>
          <w:szCs w:val="21"/>
          <w:lang w:eastAsia="sv-SE"/>
        </w:rPr>
      </w:pPr>
    </w:p>
    <w:p w:rsidR="00AD779E" w:rsidRDefault="00AD779E" w:rsidP="00FF652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5E5E5E"/>
          <w:sz w:val="21"/>
          <w:szCs w:val="21"/>
          <w:lang w:eastAsia="sv-SE"/>
        </w:rPr>
      </w:pPr>
      <w:r>
        <w:rPr>
          <w:rFonts w:ascii="Arial" w:eastAsia="Times New Roman" w:hAnsi="Arial" w:cs="Arial"/>
          <w:b/>
          <w:color w:val="5E5E5E"/>
          <w:sz w:val="21"/>
          <w:szCs w:val="21"/>
          <w:lang w:eastAsia="sv-SE"/>
        </w:rPr>
        <w:t>Fas 3 Skriva en gemensam text</w:t>
      </w:r>
    </w:p>
    <w:p w:rsidR="00AD779E" w:rsidRDefault="00AD779E" w:rsidP="00FF65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5E5E5E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5E5E5E"/>
          <w:sz w:val="21"/>
          <w:szCs w:val="21"/>
          <w:lang w:eastAsia="sv-SE"/>
        </w:rPr>
        <w:t xml:space="preserve">Här </w:t>
      </w:r>
      <w:r w:rsidR="002B1AB9">
        <w:rPr>
          <w:rFonts w:ascii="Arial" w:eastAsia="Times New Roman" w:hAnsi="Arial" w:cs="Arial"/>
          <w:color w:val="5E5E5E"/>
          <w:sz w:val="21"/>
          <w:szCs w:val="21"/>
          <w:lang w:eastAsia="sv-SE"/>
        </w:rPr>
        <w:t>visas</w:t>
      </w:r>
      <w:r>
        <w:rPr>
          <w:rFonts w:ascii="Arial" w:eastAsia="Times New Roman" w:hAnsi="Arial" w:cs="Arial"/>
          <w:color w:val="5E5E5E"/>
          <w:sz w:val="21"/>
          <w:szCs w:val="21"/>
          <w:lang w:eastAsia="sv-SE"/>
        </w:rPr>
        <w:t xml:space="preserve"> tydligt hur textskrivandet går till, för att ge eleverna de bästa förutsättningarna för att skriva en egen text.</w:t>
      </w:r>
    </w:p>
    <w:p w:rsidR="00AD779E" w:rsidRDefault="00AD779E" w:rsidP="00FF65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5E5E5E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5E5E5E"/>
          <w:sz w:val="21"/>
          <w:szCs w:val="21"/>
          <w:lang w:eastAsia="sv-SE"/>
        </w:rPr>
        <w:t>Eleverna följer och deltar i sjä</w:t>
      </w:r>
      <w:r w:rsidR="002B1AB9">
        <w:rPr>
          <w:rFonts w:ascii="Arial" w:eastAsia="Times New Roman" w:hAnsi="Arial" w:cs="Arial"/>
          <w:color w:val="5E5E5E"/>
          <w:sz w:val="21"/>
          <w:szCs w:val="21"/>
          <w:lang w:eastAsia="sv-SE"/>
        </w:rPr>
        <w:t>lva textskrivandet via storbild på tavlan.</w:t>
      </w:r>
    </w:p>
    <w:p w:rsidR="00AD779E" w:rsidRDefault="00AD779E" w:rsidP="00FF65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5E5E5E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5E5E5E"/>
          <w:sz w:val="21"/>
          <w:szCs w:val="21"/>
          <w:lang w:eastAsia="sv-SE"/>
        </w:rPr>
        <w:t xml:space="preserve">Alla deltar i skrivandet och läraren är den som skriver det eleverna föreslår. På så vis uppstår naturliga resonemang kring innehåll och form allteftersom texten växer fram. </w:t>
      </w:r>
    </w:p>
    <w:p w:rsidR="00AD779E" w:rsidRDefault="00AD779E" w:rsidP="00FF65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5E5E5E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5E5E5E"/>
          <w:sz w:val="21"/>
          <w:szCs w:val="21"/>
          <w:lang w:eastAsia="sv-SE"/>
        </w:rPr>
        <w:t>(Arbetet underlättas av att man redan i fas 1 byggt upp kunskap kring ämnet och sedan, under fas 2, studerat olika modelltexter)</w:t>
      </w:r>
    </w:p>
    <w:p w:rsidR="00AD779E" w:rsidRDefault="00AD779E" w:rsidP="00FF65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5E5E5E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5E5E5E"/>
          <w:sz w:val="21"/>
          <w:szCs w:val="21"/>
          <w:lang w:eastAsia="sv-SE"/>
        </w:rPr>
        <w:t>I denna fas kan läraren t.ex. påvisa hur styckesindelning och rubriker gör texten mer lättläst, påtala viss stavning, ämnesspecifika ord, bindeord och skiljetecken.</w:t>
      </w:r>
    </w:p>
    <w:p w:rsidR="00A84012" w:rsidRDefault="00A84012" w:rsidP="00FF65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5E5E5E"/>
          <w:sz w:val="21"/>
          <w:szCs w:val="21"/>
          <w:lang w:eastAsia="sv-SE"/>
        </w:rPr>
      </w:pPr>
    </w:p>
    <w:p w:rsidR="00A84012" w:rsidRDefault="00A84012" w:rsidP="00FF652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5E5E5E"/>
          <w:sz w:val="21"/>
          <w:szCs w:val="21"/>
          <w:lang w:eastAsia="sv-SE"/>
        </w:rPr>
      </w:pPr>
      <w:r>
        <w:rPr>
          <w:rFonts w:ascii="Arial" w:eastAsia="Times New Roman" w:hAnsi="Arial" w:cs="Arial"/>
          <w:b/>
          <w:color w:val="5E5E5E"/>
          <w:sz w:val="21"/>
          <w:szCs w:val="21"/>
          <w:lang w:eastAsia="sv-SE"/>
        </w:rPr>
        <w:t>Fas 4 Skriva en individuell text</w:t>
      </w:r>
    </w:p>
    <w:p w:rsidR="00A84012" w:rsidRDefault="00A84012" w:rsidP="00FF65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5E5E5E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5E5E5E"/>
          <w:sz w:val="21"/>
          <w:szCs w:val="21"/>
          <w:lang w:eastAsia="sv-SE"/>
        </w:rPr>
        <w:t xml:space="preserve">När vi kommit </w:t>
      </w:r>
      <w:r w:rsidR="002B1AB9">
        <w:rPr>
          <w:rFonts w:ascii="Arial" w:eastAsia="Times New Roman" w:hAnsi="Arial" w:cs="Arial"/>
          <w:color w:val="5E5E5E"/>
          <w:sz w:val="21"/>
          <w:szCs w:val="21"/>
          <w:lang w:eastAsia="sv-SE"/>
        </w:rPr>
        <w:t>hit ska eleverna ha</w:t>
      </w:r>
      <w:r>
        <w:rPr>
          <w:rFonts w:ascii="Arial" w:eastAsia="Times New Roman" w:hAnsi="Arial" w:cs="Arial"/>
          <w:color w:val="5E5E5E"/>
          <w:sz w:val="21"/>
          <w:szCs w:val="21"/>
          <w:lang w:eastAsia="sv-SE"/>
        </w:rPr>
        <w:t xml:space="preserve"> fått verktyg för att skriva en egen text. De kan som stöd t.ex. använda den gemensamma texten. </w:t>
      </w:r>
    </w:p>
    <w:p w:rsidR="00A84012" w:rsidRDefault="00A84012" w:rsidP="00FF65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5E5E5E"/>
          <w:sz w:val="21"/>
          <w:szCs w:val="21"/>
          <w:lang w:eastAsia="sv-SE"/>
        </w:rPr>
      </w:pPr>
    </w:p>
    <w:p w:rsidR="00A84012" w:rsidRDefault="00A84012" w:rsidP="00FF652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5E5E5E"/>
          <w:sz w:val="21"/>
          <w:szCs w:val="21"/>
          <w:lang w:eastAsia="sv-SE"/>
        </w:rPr>
      </w:pPr>
      <w:r>
        <w:rPr>
          <w:rFonts w:ascii="Arial" w:eastAsia="Times New Roman" w:hAnsi="Arial" w:cs="Arial"/>
          <w:b/>
          <w:color w:val="5E5E5E"/>
          <w:sz w:val="21"/>
          <w:szCs w:val="21"/>
          <w:lang w:eastAsia="sv-SE"/>
        </w:rPr>
        <w:t>Utvärdering</w:t>
      </w:r>
    </w:p>
    <w:p w:rsidR="00A84012" w:rsidRPr="00A84012" w:rsidRDefault="00A84012" w:rsidP="00FF65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5E5E5E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5E5E5E"/>
          <w:sz w:val="21"/>
          <w:szCs w:val="21"/>
          <w:lang w:eastAsia="sv-SE"/>
        </w:rPr>
        <w:t>Under de olika faserna får eleverna skatta sig själva och utvärderingar görs av elever och lärare. De får kontinuerlig feedback på vad de kan och vad de kan utveckla.</w:t>
      </w:r>
    </w:p>
    <w:p w:rsidR="00AD779E" w:rsidRDefault="00AD779E" w:rsidP="00FF65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5E5E5E"/>
          <w:sz w:val="21"/>
          <w:szCs w:val="21"/>
          <w:lang w:eastAsia="sv-SE"/>
        </w:rPr>
      </w:pPr>
    </w:p>
    <w:p w:rsidR="00AD779E" w:rsidRPr="00FF6528" w:rsidRDefault="00AD779E" w:rsidP="00FF652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5E5E5E"/>
          <w:sz w:val="21"/>
          <w:szCs w:val="21"/>
          <w:lang w:eastAsia="sv-SE"/>
        </w:rPr>
      </w:pPr>
      <w:bookmarkStart w:id="0" w:name="_GoBack"/>
      <w:bookmarkEnd w:id="0"/>
    </w:p>
    <w:p w:rsidR="00FF6528" w:rsidRPr="00FF6528" w:rsidRDefault="00FF6528" w:rsidP="006A33E9">
      <w:pPr>
        <w:spacing w:after="0"/>
        <w:rPr>
          <w:sz w:val="24"/>
          <w:szCs w:val="24"/>
        </w:rPr>
      </w:pPr>
    </w:p>
    <w:p w:rsidR="00C856C9" w:rsidRPr="00C856C9" w:rsidRDefault="00C856C9" w:rsidP="006A33E9">
      <w:pPr>
        <w:spacing w:after="0"/>
        <w:rPr>
          <w:b/>
          <w:sz w:val="24"/>
          <w:szCs w:val="24"/>
        </w:rPr>
      </w:pPr>
    </w:p>
    <w:sectPr w:rsidR="00C856C9" w:rsidRPr="00C85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E9"/>
    <w:rsid w:val="002B1AB9"/>
    <w:rsid w:val="006A33E9"/>
    <w:rsid w:val="00803996"/>
    <w:rsid w:val="00A84012"/>
    <w:rsid w:val="00AD779E"/>
    <w:rsid w:val="00C856C9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D8C90-B225-4A6C-983E-DD1ACF70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369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Nilsson</dc:creator>
  <cp:keywords/>
  <dc:description/>
  <cp:lastModifiedBy>Anette Nilsson</cp:lastModifiedBy>
  <cp:revision>1</cp:revision>
  <dcterms:created xsi:type="dcterms:W3CDTF">2016-09-24T16:50:00Z</dcterms:created>
  <dcterms:modified xsi:type="dcterms:W3CDTF">2016-09-24T17:49:00Z</dcterms:modified>
</cp:coreProperties>
</file>