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568DC" w14:textId="2AB53140" w:rsidR="00E532BF" w:rsidRPr="00CF0A48" w:rsidRDefault="00CF33A0" w:rsidP="00C0246E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Arbete</w:t>
      </w:r>
      <w:r w:rsidR="00C0246E" w:rsidRPr="00CF0A48">
        <w:rPr>
          <w:sz w:val="28"/>
        </w:rPr>
        <w:t xml:space="preserve"> i hem- och konsumentkunskap</w:t>
      </w:r>
    </w:p>
    <w:p w14:paraId="679493C4" w14:textId="43BB6AC6" w:rsidR="00C0246E" w:rsidRPr="001651B9" w:rsidRDefault="00CF6A89" w:rsidP="00CF0A4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Arbetet får ni v.</w:t>
      </w:r>
      <w:r w:rsidR="00F6404F">
        <w:rPr>
          <w:sz w:val="24"/>
          <w:szCs w:val="24"/>
        </w:rPr>
        <w:t>2</w:t>
      </w:r>
      <w:r w:rsidR="00256E18">
        <w:rPr>
          <w:sz w:val="24"/>
          <w:szCs w:val="24"/>
        </w:rPr>
        <w:t>–4</w:t>
      </w:r>
      <w:r>
        <w:rPr>
          <w:sz w:val="24"/>
          <w:szCs w:val="24"/>
        </w:rPr>
        <w:t xml:space="preserve"> och det ska vara inlämnat senaste den 18 april</w:t>
      </w:r>
      <w:r w:rsidR="00F6404F">
        <w:rPr>
          <w:sz w:val="24"/>
          <w:szCs w:val="24"/>
        </w:rPr>
        <w:t>.</w:t>
      </w:r>
      <w:r w:rsidR="00256E18">
        <w:rPr>
          <w:sz w:val="24"/>
          <w:szCs w:val="24"/>
        </w:rPr>
        <w:t xml:space="preserve"> </w:t>
      </w:r>
      <w:r w:rsidR="00F6404F">
        <w:rPr>
          <w:sz w:val="24"/>
          <w:szCs w:val="24"/>
        </w:rPr>
        <w:t>N</w:t>
      </w:r>
      <w:r w:rsidR="00BD6778">
        <w:rPr>
          <w:sz w:val="24"/>
          <w:szCs w:val="24"/>
        </w:rPr>
        <w:t>i har över två månader på er att bli klara</w:t>
      </w:r>
      <w:r w:rsidR="00256E18">
        <w:rPr>
          <w:sz w:val="24"/>
          <w:szCs w:val="24"/>
        </w:rPr>
        <w:t>.</w:t>
      </w:r>
      <w:r w:rsidR="00BD6778">
        <w:rPr>
          <w:sz w:val="24"/>
          <w:szCs w:val="24"/>
        </w:rPr>
        <w:t xml:space="preserve"> </w:t>
      </w:r>
      <w:r w:rsidR="00FE4C77">
        <w:rPr>
          <w:sz w:val="24"/>
          <w:szCs w:val="24"/>
        </w:rPr>
        <w:t>Jag bifogar e</w:t>
      </w:r>
      <w:r w:rsidR="00BD6778">
        <w:rPr>
          <w:sz w:val="24"/>
          <w:szCs w:val="24"/>
        </w:rPr>
        <w:t>tt</w:t>
      </w:r>
      <w:r w:rsidR="00FE4C77">
        <w:rPr>
          <w:sz w:val="24"/>
          <w:szCs w:val="24"/>
        </w:rPr>
        <w:t xml:space="preserve"> exempel på en tidsplanering. Ett</w:t>
      </w:r>
      <w:r w:rsidR="00BD6778">
        <w:rPr>
          <w:sz w:val="24"/>
          <w:szCs w:val="24"/>
        </w:rPr>
        <w:t xml:space="preserve"> tips är att dela upp arbetet </w:t>
      </w:r>
      <w:r w:rsidR="007B0E2D">
        <w:rPr>
          <w:sz w:val="24"/>
          <w:szCs w:val="24"/>
        </w:rPr>
        <w:t>och att ni börjar i god tid.</w:t>
      </w:r>
      <w:r w:rsidR="007C13F9" w:rsidRPr="001651B9">
        <w:rPr>
          <w:sz w:val="24"/>
          <w:szCs w:val="24"/>
        </w:rPr>
        <w:t xml:space="preserve"> </w:t>
      </w:r>
      <w:r w:rsidR="00CF33A0" w:rsidRPr="001651B9">
        <w:rPr>
          <w:sz w:val="24"/>
          <w:szCs w:val="24"/>
        </w:rPr>
        <w:t>S</w:t>
      </w:r>
      <w:r w:rsidR="0073732B" w:rsidRPr="001651B9">
        <w:rPr>
          <w:sz w:val="24"/>
          <w:szCs w:val="24"/>
        </w:rPr>
        <w:t xml:space="preserve">varen </w:t>
      </w:r>
      <w:r w:rsidR="00CF0FF4" w:rsidRPr="001651B9">
        <w:rPr>
          <w:sz w:val="24"/>
          <w:szCs w:val="24"/>
        </w:rPr>
        <w:t xml:space="preserve">skriver du </w:t>
      </w:r>
      <w:r w:rsidR="0073732B" w:rsidRPr="001651B9">
        <w:rPr>
          <w:sz w:val="24"/>
          <w:szCs w:val="24"/>
        </w:rPr>
        <w:t>på dator.</w:t>
      </w:r>
      <w:r w:rsidR="00FE4C77">
        <w:rPr>
          <w:sz w:val="24"/>
          <w:szCs w:val="24"/>
        </w:rPr>
        <w:t xml:space="preserve"> </w:t>
      </w:r>
      <w:r w:rsidR="00064B20">
        <w:rPr>
          <w:sz w:val="24"/>
          <w:szCs w:val="24"/>
        </w:rPr>
        <w:t xml:space="preserve">Döp dokumentet </w:t>
      </w:r>
      <w:r w:rsidR="002C2A73">
        <w:rPr>
          <w:sz w:val="24"/>
          <w:szCs w:val="24"/>
        </w:rPr>
        <w:t>med</w:t>
      </w:r>
      <w:r w:rsidR="00B4251A">
        <w:rPr>
          <w:sz w:val="24"/>
          <w:szCs w:val="24"/>
        </w:rPr>
        <w:t xml:space="preserve"> </w:t>
      </w:r>
      <w:r w:rsidR="00B4251A" w:rsidRPr="00FE4C77">
        <w:rPr>
          <w:b/>
          <w:sz w:val="24"/>
          <w:szCs w:val="24"/>
        </w:rPr>
        <w:t>ditt namn</w:t>
      </w:r>
      <w:r w:rsidR="00B4251A">
        <w:rPr>
          <w:sz w:val="24"/>
          <w:szCs w:val="24"/>
        </w:rPr>
        <w:t xml:space="preserve"> när du skickar det</w:t>
      </w:r>
      <w:r w:rsidR="00E41E41">
        <w:rPr>
          <w:sz w:val="24"/>
          <w:szCs w:val="24"/>
        </w:rPr>
        <w:t xml:space="preserve"> till mig</w:t>
      </w:r>
      <w:r w:rsidR="00B4251A">
        <w:rPr>
          <w:sz w:val="24"/>
          <w:szCs w:val="24"/>
        </w:rPr>
        <w:t xml:space="preserve">. </w:t>
      </w:r>
      <w:r w:rsidR="004E5832" w:rsidRPr="004E5832">
        <w:rPr>
          <w:color w:val="538135" w:themeColor="accent6" w:themeShade="BF"/>
          <w:sz w:val="24"/>
          <w:szCs w:val="24"/>
        </w:rPr>
        <w:t>Rätt</w:t>
      </w:r>
      <w:r w:rsidR="00AF18DC" w:rsidRPr="004E5832">
        <w:rPr>
          <w:color w:val="538135" w:themeColor="accent6" w:themeShade="BF"/>
          <w:sz w:val="24"/>
          <w:szCs w:val="24"/>
        </w:rPr>
        <w:t xml:space="preserve"> exempel</w:t>
      </w:r>
      <w:r w:rsidR="002C2A73" w:rsidRPr="004E5832">
        <w:rPr>
          <w:color w:val="538135" w:themeColor="accent6" w:themeShade="BF"/>
          <w:sz w:val="24"/>
          <w:szCs w:val="24"/>
        </w:rPr>
        <w:t xml:space="preserve">. </w:t>
      </w:r>
      <w:r w:rsidR="00AF18DC" w:rsidRPr="004E5832">
        <w:rPr>
          <w:color w:val="538135" w:themeColor="accent6" w:themeShade="BF"/>
          <w:sz w:val="24"/>
          <w:szCs w:val="24"/>
        </w:rPr>
        <w:t>Anton Antonsson</w:t>
      </w:r>
      <w:r w:rsidR="004E5832" w:rsidRPr="004E5832">
        <w:rPr>
          <w:color w:val="538135" w:themeColor="accent6" w:themeShade="BF"/>
          <w:sz w:val="24"/>
          <w:szCs w:val="24"/>
        </w:rPr>
        <w:t xml:space="preserve">. </w:t>
      </w:r>
      <w:r w:rsidR="004E5832" w:rsidRPr="004E5832">
        <w:rPr>
          <w:color w:val="FF0000"/>
          <w:sz w:val="24"/>
          <w:szCs w:val="24"/>
        </w:rPr>
        <w:t>Fel exempel. Dok 57.</w:t>
      </w:r>
    </w:p>
    <w:p w14:paraId="49F5A9DC" w14:textId="77777777" w:rsidR="00CF0A48" w:rsidRPr="00CF0A48" w:rsidRDefault="00CF0A48" w:rsidP="00CF0A48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14:paraId="5FC57135" w14:textId="77777777" w:rsidR="00A76C6A" w:rsidRPr="00A76C6A" w:rsidRDefault="00C0246E" w:rsidP="00A76C6A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1651B9">
        <w:rPr>
          <w:sz w:val="24"/>
          <w:szCs w:val="24"/>
        </w:rPr>
        <w:t>Du ska tillaga valfri</w:t>
      </w:r>
      <w:r w:rsidR="007C13F9" w:rsidRPr="001651B9">
        <w:rPr>
          <w:sz w:val="24"/>
          <w:szCs w:val="24"/>
        </w:rPr>
        <w:t xml:space="preserve"> enkel</w:t>
      </w:r>
      <w:r w:rsidRPr="001651B9">
        <w:rPr>
          <w:sz w:val="24"/>
          <w:szCs w:val="24"/>
        </w:rPr>
        <w:t xml:space="preserve"> måltid</w:t>
      </w:r>
      <w:r w:rsidR="002B4943" w:rsidRPr="001651B9">
        <w:rPr>
          <w:sz w:val="24"/>
          <w:szCs w:val="24"/>
        </w:rPr>
        <w:t xml:space="preserve"> till dig och </w:t>
      </w:r>
      <w:r w:rsidR="008334B3" w:rsidRPr="001651B9">
        <w:rPr>
          <w:sz w:val="24"/>
          <w:szCs w:val="24"/>
        </w:rPr>
        <w:t xml:space="preserve">din familj eller de </w:t>
      </w:r>
      <w:r w:rsidR="002B4943" w:rsidRPr="001651B9">
        <w:rPr>
          <w:sz w:val="24"/>
          <w:szCs w:val="24"/>
        </w:rPr>
        <w:t>du bor med</w:t>
      </w:r>
      <w:r w:rsidRPr="001651B9">
        <w:rPr>
          <w:sz w:val="24"/>
          <w:szCs w:val="24"/>
        </w:rPr>
        <w:t>.</w:t>
      </w:r>
      <w:r w:rsidR="008334B3" w:rsidRPr="001651B9">
        <w:rPr>
          <w:sz w:val="24"/>
          <w:szCs w:val="24"/>
        </w:rPr>
        <w:t xml:space="preserve"> </w:t>
      </w:r>
    </w:p>
    <w:p w14:paraId="5C2DED8D" w14:textId="054C6B85" w:rsidR="00C0246E" w:rsidRPr="00A76C6A" w:rsidRDefault="00401CDE" w:rsidP="00A76C6A">
      <w:pPr>
        <w:pStyle w:val="Liststycke"/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A76C6A">
        <w:rPr>
          <w:sz w:val="24"/>
          <w:szCs w:val="24"/>
        </w:rPr>
        <w:t>Duka, p</w:t>
      </w:r>
      <w:r w:rsidR="00C0246E" w:rsidRPr="00A76C6A">
        <w:rPr>
          <w:sz w:val="24"/>
          <w:szCs w:val="24"/>
        </w:rPr>
        <w:t xml:space="preserve">locka undan efter </w:t>
      </w:r>
      <w:r w:rsidR="00E41E41" w:rsidRPr="00A76C6A">
        <w:rPr>
          <w:sz w:val="24"/>
          <w:szCs w:val="24"/>
        </w:rPr>
        <w:t>er</w:t>
      </w:r>
      <w:r w:rsidR="00C0246E" w:rsidRPr="00A76C6A">
        <w:rPr>
          <w:sz w:val="24"/>
          <w:szCs w:val="24"/>
        </w:rPr>
        <w:t xml:space="preserve">, diska, (diskmaskin eller handdisk väljer du) och göra </w:t>
      </w:r>
      <w:r w:rsidR="006B0ECF" w:rsidRPr="00A76C6A">
        <w:rPr>
          <w:sz w:val="24"/>
          <w:szCs w:val="24"/>
        </w:rPr>
        <w:t xml:space="preserve">                   </w:t>
      </w:r>
      <w:r w:rsidR="00C0246E" w:rsidRPr="00A76C6A">
        <w:rPr>
          <w:sz w:val="24"/>
          <w:szCs w:val="24"/>
        </w:rPr>
        <w:t>köket</w:t>
      </w:r>
      <w:r w:rsidR="001651B9" w:rsidRPr="00A76C6A">
        <w:rPr>
          <w:sz w:val="24"/>
          <w:szCs w:val="24"/>
        </w:rPr>
        <w:t xml:space="preserve"> </w:t>
      </w:r>
      <w:r w:rsidR="00C0246E" w:rsidRPr="00A76C6A">
        <w:rPr>
          <w:sz w:val="24"/>
          <w:szCs w:val="24"/>
        </w:rPr>
        <w:t>snyggt efter sig</w:t>
      </w:r>
      <w:r w:rsidRPr="00A76C6A">
        <w:rPr>
          <w:sz w:val="24"/>
          <w:szCs w:val="24"/>
        </w:rPr>
        <w:t xml:space="preserve"> ingår i uppgiften</w:t>
      </w:r>
      <w:r w:rsidR="00C0246E" w:rsidRPr="00A76C6A">
        <w:rPr>
          <w:sz w:val="24"/>
          <w:szCs w:val="24"/>
        </w:rPr>
        <w:t>.</w:t>
      </w:r>
    </w:p>
    <w:p w14:paraId="048ECC99" w14:textId="754BBC28" w:rsidR="00892A1F" w:rsidRDefault="00892A1F" w:rsidP="001651B9">
      <w:pPr>
        <w:pStyle w:val="Liststycke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57E3BAC" w14:textId="43836E3B" w:rsidR="00892A1F" w:rsidRPr="001651B9" w:rsidRDefault="00892A1F" w:rsidP="001651B9">
      <w:pPr>
        <w:pStyle w:val="Liststycke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Jag kommer inte bedöma vad du tillagar</w:t>
      </w:r>
      <w:r w:rsidR="00401731">
        <w:rPr>
          <w:sz w:val="24"/>
          <w:szCs w:val="24"/>
        </w:rPr>
        <w:t xml:space="preserve">. Det är ditt resonemang </w:t>
      </w:r>
      <w:r w:rsidR="006B0ECF">
        <w:rPr>
          <w:sz w:val="24"/>
          <w:szCs w:val="24"/>
        </w:rPr>
        <w:t xml:space="preserve">jag är intresserad av. </w:t>
      </w:r>
      <w:r w:rsidR="00A76C6A">
        <w:rPr>
          <w:sz w:val="24"/>
          <w:szCs w:val="24"/>
        </w:rPr>
        <w:t xml:space="preserve">Jag vill att du </w:t>
      </w:r>
      <w:r w:rsidR="009347B8">
        <w:rPr>
          <w:sz w:val="24"/>
          <w:szCs w:val="24"/>
        </w:rPr>
        <w:t>svarar på frågorna nedan så utförligt du kan.</w:t>
      </w:r>
    </w:p>
    <w:p w14:paraId="17B9951D" w14:textId="77777777" w:rsidR="00B245C3" w:rsidRDefault="00B245C3" w:rsidP="00C0246E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14:paraId="75C2BDCB" w14:textId="5EBC1689" w:rsidR="00F23689" w:rsidRPr="007E14A1" w:rsidRDefault="009347B8" w:rsidP="00F23689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Style w:val="Hyperlnk"/>
          <w:color w:val="auto"/>
          <w:sz w:val="24"/>
          <w:szCs w:val="24"/>
          <w:u w:val="none"/>
        </w:rPr>
      </w:pPr>
      <w:r w:rsidRPr="007E14A1">
        <w:rPr>
          <w:sz w:val="24"/>
          <w:szCs w:val="24"/>
        </w:rPr>
        <w:t xml:space="preserve">A: </w:t>
      </w:r>
      <w:r w:rsidR="00C0246E" w:rsidRPr="007E14A1">
        <w:rPr>
          <w:sz w:val="24"/>
          <w:szCs w:val="24"/>
        </w:rPr>
        <w:t>Visa vad du kan genom att använda tallriksmodellen.</w:t>
      </w:r>
      <w:r w:rsidRPr="007E14A1">
        <w:rPr>
          <w:sz w:val="24"/>
          <w:szCs w:val="24"/>
        </w:rPr>
        <w:t xml:space="preserve"> Lägg gärna upp måltiden </w:t>
      </w:r>
      <w:r w:rsidR="00B217D4" w:rsidRPr="007E14A1">
        <w:rPr>
          <w:sz w:val="24"/>
          <w:szCs w:val="24"/>
        </w:rPr>
        <w:t xml:space="preserve">på tallriken utifrån tallriksmodellen och ta en bild som du </w:t>
      </w:r>
      <w:r w:rsidR="00B31F61" w:rsidRPr="007E14A1">
        <w:rPr>
          <w:sz w:val="24"/>
          <w:szCs w:val="24"/>
        </w:rPr>
        <w:t xml:space="preserve">bifogar i arbetet. Såg den ut som rekommendationerna av tallriksmodellen? (välj den tallriksmodell som passar din livsstil bäst) Behöver du uppfriska ditt minne gör du klokt i att följa länken: </w:t>
      </w:r>
      <w:hyperlink r:id="rId7" w:history="1">
        <w:r w:rsidR="00B31F61" w:rsidRPr="007E14A1">
          <w:rPr>
            <w:rStyle w:val="Hyperlnk"/>
            <w:sz w:val="24"/>
            <w:szCs w:val="24"/>
          </w:rPr>
          <w:t>https://www.livsmedelsverket.se/matvanor-halsa--</w:t>
        </w:r>
        <w:proofErr w:type="spellStart"/>
        <w:r w:rsidR="00B31F61" w:rsidRPr="007E14A1">
          <w:rPr>
            <w:rStyle w:val="Hyperlnk"/>
            <w:sz w:val="24"/>
            <w:szCs w:val="24"/>
          </w:rPr>
          <w:t>miljo</w:t>
        </w:r>
        <w:proofErr w:type="spellEnd"/>
        <w:r w:rsidR="00B31F61" w:rsidRPr="007E14A1">
          <w:rPr>
            <w:rStyle w:val="Hyperlnk"/>
            <w:sz w:val="24"/>
            <w:szCs w:val="24"/>
          </w:rPr>
          <w:t>/</w:t>
        </w:r>
        <w:proofErr w:type="spellStart"/>
        <w:r w:rsidR="00B31F61" w:rsidRPr="007E14A1">
          <w:rPr>
            <w:rStyle w:val="Hyperlnk"/>
            <w:sz w:val="24"/>
            <w:szCs w:val="24"/>
          </w:rPr>
          <w:t>kostrad</w:t>
        </w:r>
        <w:proofErr w:type="spellEnd"/>
        <w:r w:rsidR="00B31F61" w:rsidRPr="007E14A1">
          <w:rPr>
            <w:rStyle w:val="Hyperlnk"/>
            <w:sz w:val="24"/>
            <w:szCs w:val="24"/>
          </w:rPr>
          <w:t>/tallriksmodellen</w:t>
        </w:r>
      </w:hyperlink>
    </w:p>
    <w:p w14:paraId="70B96C32" w14:textId="77777777" w:rsidR="00F23689" w:rsidRPr="007E14A1" w:rsidRDefault="00F23689" w:rsidP="00F2368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154CA93" w14:textId="77777777" w:rsidR="00F23689" w:rsidRPr="007E14A1" w:rsidRDefault="00F23689" w:rsidP="00F23689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7E14A1">
        <w:rPr>
          <w:sz w:val="24"/>
          <w:szCs w:val="24"/>
        </w:rPr>
        <w:t>B: Om måltiden inte såg ut som tallriksmodellen vill jag att du förklarar vilken/vilka del/delar som saknas och vilka konsekvenser det kan få på sikt.</w:t>
      </w:r>
    </w:p>
    <w:p w14:paraId="637B62EC" w14:textId="7714BAF2" w:rsidR="00F23689" w:rsidRPr="007E14A1" w:rsidRDefault="00F23689" w:rsidP="00F2368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7E14A1">
        <w:rPr>
          <w:rFonts w:ascii="ComicSansMS" w:hAnsi="ComicSansMS" w:cs="ComicSansMS"/>
        </w:rPr>
        <w:tab/>
      </w:r>
    </w:p>
    <w:p w14:paraId="6050C76A" w14:textId="0DA1492D" w:rsidR="00F23689" w:rsidRPr="007E14A1" w:rsidRDefault="00F23689" w:rsidP="00F23689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7E14A1">
        <w:rPr>
          <w:sz w:val="24"/>
          <w:szCs w:val="24"/>
        </w:rPr>
        <w:t xml:space="preserve">C: </w:t>
      </w:r>
      <w:r w:rsidRPr="007E14A1">
        <w:rPr>
          <w:rFonts w:ascii="ComicSansMS" w:hAnsi="ComicSansMS" w:cs="ComicSansMS"/>
        </w:rPr>
        <w:t>Vilken näring fick du mest av varje livsmedel</w:t>
      </w:r>
      <w:r w:rsidR="00072C8A">
        <w:rPr>
          <w:rFonts w:ascii="ComicSansMS" w:hAnsi="ComicSansMS" w:cs="ComicSansMS"/>
        </w:rPr>
        <w:t>?</w:t>
      </w:r>
      <w:r w:rsidRPr="007E14A1">
        <w:rPr>
          <w:rFonts w:ascii="ComicSansMS" w:hAnsi="ComicSansMS" w:cs="ComicSansMS"/>
        </w:rPr>
        <w:t xml:space="preserve"> </w:t>
      </w:r>
      <w:r w:rsidR="00072C8A">
        <w:rPr>
          <w:rFonts w:ascii="ComicSansMS" w:hAnsi="ComicSansMS" w:cs="ComicSansMS"/>
        </w:rPr>
        <w:t>Du har till exempel gjort fisk med potati</w:t>
      </w:r>
      <w:r w:rsidR="00F15549">
        <w:rPr>
          <w:rFonts w:ascii="ComicSansMS" w:hAnsi="ComicSansMS" w:cs="ComicSansMS"/>
        </w:rPr>
        <w:t xml:space="preserve">s, </w:t>
      </w:r>
      <w:r w:rsidR="00072C8A">
        <w:rPr>
          <w:rFonts w:ascii="ComicSansMS" w:hAnsi="ComicSansMS" w:cs="ComicSansMS"/>
        </w:rPr>
        <w:t>och ä</w:t>
      </w:r>
      <w:r w:rsidR="00F15549">
        <w:rPr>
          <w:rFonts w:ascii="ComicSansMS" w:hAnsi="ComicSansMS" w:cs="ComicSansMS"/>
        </w:rPr>
        <w:t>rtor. Då skriver du</w:t>
      </w:r>
      <w:r w:rsidR="00187BD9">
        <w:rPr>
          <w:rFonts w:ascii="ComicSansMS" w:hAnsi="ComicSansMS" w:cs="ComicSansMS"/>
        </w:rPr>
        <w:t>:</w:t>
      </w:r>
      <w:r w:rsidR="00F15549">
        <w:rPr>
          <w:rFonts w:ascii="ComicSansMS" w:hAnsi="ComicSansMS" w:cs="ComicSansMS"/>
        </w:rPr>
        <w:t xml:space="preserve"> </w:t>
      </w:r>
      <w:r w:rsidR="00187BD9">
        <w:rPr>
          <w:rFonts w:ascii="ComicSansMS" w:hAnsi="ComicSansMS" w:cs="ComicSansMS"/>
        </w:rPr>
        <w:t>”F</w:t>
      </w:r>
      <w:r w:rsidRPr="007E14A1">
        <w:rPr>
          <w:rFonts w:ascii="ComicSansMS" w:hAnsi="ComicSansMS" w:cs="ComicSansMS"/>
        </w:rPr>
        <w:t>isk</w:t>
      </w:r>
      <w:r w:rsidR="00187BD9">
        <w:rPr>
          <w:rFonts w:ascii="ComicSansMS" w:hAnsi="ComicSansMS" w:cs="ComicSansMS"/>
        </w:rPr>
        <w:t>en innehåller</w:t>
      </w:r>
      <w:r w:rsidRPr="007E14A1">
        <w:rPr>
          <w:rFonts w:ascii="ComicSansMS" w:hAnsi="ComicSansMS" w:cs="ComicSansMS"/>
        </w:rPr>
        <w:t xml:space="preserve"> mest protein och </w:t>
      </w:r>
      <w:r w:rsidR="003A557D" w:rsidRPr="007E14A1">
        <w:rPr>
          <w:rFonts w:ascii="ComicSansMS" w:hAnsi="ComicSansMS" w:cs="ComicSansMS"/>
        </w:rPr>
        <w:t xml:space="preserve">som </w:t>
      </w:r>
      <w:r w:rsidR="003A557D">
        <w:rPr>
          <w:rFonts w:ascii="ComicSansMS" w:hAnsi="ComicSansMS" w:cs="ComicSansMS"/>
        </w:rPr>
        <w:t xml:space="preserve">är </w:t>
      </w:r>
      <w:r w:rsidRPr="007E14A1">
        <w:rPr>
          <w:rFonts w:ascii="ComicSansMS" w:hAnsi="ComicSansMS" w:cs="ComicSansMS"/>
        </w:rPr>
        <w:t>bra för</w:t>
      </w:r>
      <w:r w:rsidR="003A557D">
        <w:rPr>
          <w:rFonts w:ascii="ComicSansMS" w:hAnsi="ComicSansMS" w:cs="ComicSansMS"/>
        </w:rPr>
        <w:t>……….</w:t>
      </w:r>
      <w:r w:rsidRPr="007E14A1">
        <w:rPr>
          <w:rFonts w:ascii="ComicSansMS" w:hAnsi="ComicSansMS" w:cs="ComicSansMS"/>
        </w:rPr>
        <w:t xml:space="preserve"> Gör så med </w:t>
      </w:r>
      <w:r w:rsidR="00CE6FB7">
        <w:rPr>
          <w:rFonts w:ascii="ComicSansMS" w:hAnsi="ComicSansMS" w:cs="ComicSansMS"/>
        </w:rPr>
        <w:t>de stora</w:t>
      </w:r>
      <w:r w:rsidR="00C82683">
        <w:rPr>
          <w:rFonts w:ascii="ComicSansMS" w:hAnsi="ComicSansMS" w:cs="ComicSansMS"/>
        </w:rPr>
        <w:t xml:space="preserve"> </w:t>
      </w:r>
      <w:r w:rsidRPr="007E14A1">
        <w:rPr>
          <w:rFonts w:ascii="ComicSansMS" w:hAnsi="ComicSansMS" w:cs="ComicSansMS"/>
        </w:rPr>
        <w:t xml:space="preserve">delarna av </w:t>
      </w:r>
      <w:r w:rsidRPr="00601D5D">
        <w:rPr>
          <w:rFonts w:ascii="ComicSansMS" w:hAnsi="ComicSansMS" w:cs="ComicSansMS"/>
        </w:rPr>
        <w:t>måltiden</w:t>
      </w:r>
      <w:r w:rsidR="00601D5D" w:rsidRPr="00601D5D">
        <w:rPr>
          <w:rFonts w:ascii="ComicSansMS" w:hAnsi="ComicSansMS" w:cs="ComicSansMS"/>
        </w:rPr>
        <w:t>,</w:t>
      </w:r>
      <w:r w:rsidR="00601D5D">
        <w:rPr>
          <w:rFonts w:ascii="ComicSansMS" w:hAnsi="ComicSansMS" w:cs="ComicSansMS"/>
        </w:rPr>
        <w:t xml:space="preserve"> i detta fall potatisen och ärtorna</w:t>
      </w:r>
      <w:r w:rsidRPr="007E14A1">
        <w:rPr>
          <w:rFonts w:ascii="ComicSansMS" w:hAnsi="ComicSansMS" w:cs="ComicSansMS"/>
        </w:rPr>
        <w:t>.</w:t>
      </w:r>
      <w:r w:rsidR="00CE6FB7">
        <w:rPr>
          <w:rFonts w:ascii="ComicSansMS" w:hAnsi="ComicSansMS" w:cs="ComicSansMS"/>
        </w:rPr>
        <w:t xml:space="preserve">  </w:t>
      </w:r>
      <w:r w:rsidRPr="007E14A1">
        <w:rPr>
          <w:rFonts w:ascii="ComicSansMS" w:hAnsi="ComicSansMS" w:cs="ComicSansMS"/>
        </w:rPr>
        <w:t>Ett tips är att gå in på livsmedelsdatabasen och söka på det du ätit</w:t>
      </w:r>
      <w:r w:rsidR="00A74D7A">
        <w:rPr>
          <w:rFonts w:ascii="ComicSansMS" w:hAnsi="ComicSansMS" w:cs="ComicSansMS"/>
        </w:rPr>
        <w:t xml:space="preserve"> för att se vilken näring som finns i det livsmedlet</w:t>
      </w:r>
      <w:r w:rsidR="00B15976">
        <w:rPr>
          <w:rFonts w:ascii="ComicSansMS" w:hAnsi="ComicSansMS" w:cs="ComicSansMS"/>
        </w:rPr>
        <w:t xml:space="preserve"> och vilken näring där finns mest av</w:t>
      </w:r>
      <w:r w:rsidRPr="007E14A1">
        <w:rPr>
          <w:rFonts w:ascii="ComicSansMS" w:hAnsi="ComicSansMS" w:cs="ComicSansMS"/>
        </w:rPr>
        <w:t>.</w:t>
      </w:r>
      <w:r w:rsidR="007E14A1">
        <w:rPr>
          <w:rFonts w:ascii="ComicSansMS" w:hAnsi="ComicSansMS" w:cs="ComicSansMS"/>
        </w:rPr>
        <w:t xml:space="preserve"> </w:t>
      </w:r>
    </w:p>
    <w:p w14:paraId="001E33B6" w14:textId="4D5FD8A1" w:rsidR="00172399" w:rsidRPr="007E14A1" w:rsidRDefault="00F23689" w:rsidP="00F23689">
      <w:pPr>
        <w:pStyle w:val="Liststycke"/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7E14A1">
        <w:rPr>
          <w:rFonts w:ascii="ComicSansMS" w:hAnsi="ComicSansMS" w:cs="ComicSansMS"/>
        </w:rPr>
        <w:t xml:space="preserve">Länk: </w:t>
      </w:r>
      <w:hyperlink r:id="rId8" w:history="1">
        <w:r w:rsidRPr="007E14A1">
          <w:rPr>
            <w:rStyle w:val="Hyperlnk"/>
            <w:rFonts w:ascii="ComicSansMS" w:hAnsi="ComicSansMS" w:cs="ComicSansMS"/>
          </w:rPr>
          <w:t>http://www7.slv.se/SokNaringsinnehall</w:t>
        </w:r>
      </w:hyperlink>
    </w:p>
    <w:p w14:paraId="0FA5943A" w14:textId="77777777" w:rsidR="00F66D9A" w:rsidRPr="008E5BCE" w:rsidRDefault="00F66D9A" w:rsidP="008E5BCE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14:paraId="5E2AA65B" w14:textId="57EBE3D3" w:rsidR="00A052D8" w:rsidRPr="00F525FA" w:rsidRDefault="00F525FA" w:rsidP="00A052D8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525FA">
        <w:rPr>
          <w:sz w:val="24"/>
          <w:szCs w:val="24"/>
        </w:rPr>
        <w:t xml:space="preserve">D: </w:t>
      </w:r>
      <w:r>
        <w:rPr>
          <w:sz w:val="24"/>
          <w:szCs w:val="24"/>
        </w:rPr>
        <w:t xml:space="preserve">Hur gjorde du </w:t>
      </w:r>
      <w:r w:rsidR="007C13F9" w:rsidRPr="00F525FA">
        <w:rPr>
          <w:sz w:val="24"/>
          <w:szCs w:val="24"/>
        </w:rPr>
        <w:t>med tanke på hygienen och säkerheten</w:t>
      </w:r>
      <w:r>
        <w:rPr>
          <w:sz w:val="24"/>
          <w:szCs w:val="24"/>
        </w:rPr>
        <w:t xml:space="preserve"> kring måltiden?</w:t>
      </w:r>
      <w:r w:rsidR="5DD871C5" w:rsidRPr="00F525FA">
        <w:rPr>
          <w:sz w:val="24"/>
          <w:szCs w:val="24"/>
        </w:rPr>
        <w:t xml:space="preserve"> </w:t>
      </w:r>
    </w:p>
    <w:p w14:paraId="4530EBBE" w14:textId="07852B96" w:rsidR="00A85976" w:rsidRPr="008E5BCE" w:rsidRDefault="0314A93E" w:rsidP="008E5BCE">
      <w:pPr>
        <w:pStyle w:val="Liststycke"/>
        <w:spacing w:after="0" w:line="240" w:lineRule="auto"/>
        <w:rPr>
          <w:rFonts w:eastAsiaTheme="minorEastAsia"/>
          <w:lang w:val="sv"/>
        </w:rPr>
      </w:pPr>
      <w:r w:rsidRPr="65D5EF33">
        <w:rPr>
          <w:rFonts w:ascii="ComicSansMS" w:hAnsi="ComicSansMS" w:cs="ComicSansMS"/>
        </w:rPr>
        <w:t xml:space="preserve"> </w:t>
      </w:r>
    </w:p>
    <w:p w14:paraId="7EE38185" w14:textId="34CD5D03" w:rsidR="008E5BCE" w:rsidRPr="006732E7" w:rsidRDefault="007F466A" w:rsidP="00C0246E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E: </w:t>
      </w:r>
      <w:r w:rsidR="007C12AA" w:rsidRPr="006732E7">
        <w:rPr>
          <w:sz w:val="24"/>
          <w:szCs w:val="24"/>
        </w:rPr>
        <w:t>Vilka redskap använde du</w:t>
      </w:r>
      <w:r w:rsidR="007C13F9" w:rsidRPr="006732E7">
        <w:rPr>
          <w:sz w:val="24"/>
          <w:szCs w:val="24"/>
        </w:rPr>
        <w:t>?</w:t>
      </w:r>
    </w:p>
    <w:p w14:paraId="7F1D534E" w14:textId="1AE5D9DC" w:rsidR="00A052D8" w:rsidRPr="008E5BCE" w:rsidRDefault="00CD0D4E" w:rsidP="008E5BCE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 w:rsidRPr="008E5BCE">
        <w:rPr>
          <w:rFonts w:ascii="ComicSansMS" w:hAnsi="ComicSansMS" w:cs="ComicSansMS"/>
        </w:rPr>
        <w:tab/>
      </w:r>
    </w:p>
    <w:p w14:paraId="79A3D3DD" w14:textId="55D36E8E" w:rsidR="00133656" w:rsidRPr="006732E7" w:rsidRDefault="00035FEC" w:rsidP="00133656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F: </w:t>
      </w:r>
      <w:r w:rsidR="006603E4" w:rsidRPr="006732E7">
        <w:rPr>
          <w:sz w:val="24"/>
          <w:szCs w:val="24"/>
        </w:rPr>
        <w:t xml:space="preserve">Hur mycket matsvinn blev det av måltiden? </w:t>
      </w:r>
      <w:r w:rsidR="00133656" w:rsidRPr="006732E7">
        <w:rPr>
          <w:sz w:val="24"/>
          <w:szCs w:val="24"/>
        </w:rPr>
        <w:t>Tips: Ta gärna en separat påse och väg allt ätbart som du slängde.</w:t>
      </w:r>
      <w:r w:rsidR="007F466A">
        <w:rPr>
          <w:sz w:val="24"/>
          <w:szCs w:val="24"/>
        </w:rPr>
        <w:t xml:space="preserve"> (</w:t>
      </w:r>
      <w:r w:rsidR="00B92A82">
        <w:rPr>
          <w:sz w:val="24"/>
          <w:szCs w:val="24"/>
        </w:rPr>
        <w:t xml:space="preserve">Vill ni gotta ner er i mer statistik </w:t>
      </w:r>
      <w:r w:rsidR="00333845">
        <w:rPr>
          <w:sz w:val="24"/>
          <w:szCs w:val="24"/>
        </w:rPr>
        <w:t>kan ni väga all mat som slängs under en vecka</w:t>
      </w:r>
      <w:r w:rsidR="009A7404">
        <w:rPr>
          <w:sz w:val="24"/>
          <w:szCs w:val="24"/>
        </w:rPr>
        <w:t xml:space="preserve"> och se hur mycket det blir</w:t>
      </w:r>
      <w:r w:rsidR="00FE58C6">
        <w:rPr>
          <w:sz w:val="24"/>
          <w:szCs w:val="24"/>
        </w:rPr>
        <w:t xml:space="preserve">, påverkar inte arbetet utan </w:t>
      </w:r>
      <w:r w:rsidR="0035704A">
        <w:rPr>
          <w:sz w:val="24"/>
          <w:szCs w:val="24"/>
        </w:rPr>
        <w:t>görs bara vid intresse</w:t>
      </w:r>
      <w:r w:rsidR="00B92A82">
        <w:rPr>
          <w:sz w:val="24"/>
          <w:szCs w:val="24"/>
        </w:rPr>
        <w:t>)</w:t>
      </w:r>
    </w:p>
    <w:p w14:paraId="61529C4F" w14:textId="77777777" w:rsidR="00A85976" w:rsidRPr="008E5BCE" w:rsidRDefault="00A85976" w:rsidP="008E5BCE">
      <w:pPr>
        <w:pStyle w:val="Liststycke"/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14:paraId="0DB254A4" w14:textId="2E4CFB92" w:rsidR="00590185" w:rsidRDefault="00035FEC" w:rsidP="00590185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>
        <w:rPr>
          <w:sz w:val="24"/>
          <w:szCs w:val="24"/>
        </w:rPr>
        <w:t xml:space="preserve">G: </w:t>
      </w:r>
      <w:r w:rsidR="00590185" w:rsidRPr="006732E7">
        <w:rPr>
          <w:sz w:val="24"/>
          <w:szCs w:val="24"/>
        </w:rPr>
        <w:t>Vilka tillagningsmetoder använde du</w:t>
      </w:r>
      <w:r w:rsidR="007C13F9" w:rsidRPr="006732E7">
        <w:rPr>
          <w:sz w:val="24"/>
          <w:szCs w:val="24"/>
        </w:rPr>
        <w:t>?</w:t>
      </w:r>
      <w:r w:rsidR="5968D0A2" w:rsidRPr="006732E7">
        <w:rPr>
          <w:sz w:val="24"/>
          <w:szCs w:val="24"/>
        </w:rPr>
        <w:t xml:space="preserve"> </w:t>
      </w:r>
    </w:p>
    <w:p w14:paraId="65422DF7" w14:textId="77777777" w:rsidR="006603E4" w:rsidRDefault="006603E4" w:rsidP="006603E4">
      <w:pPr>
        <w:pStyle w:val="Liststycke"/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14:paraId="350F9A2A" w14:textId="10F4C7C3" w:rsidR="00590185" w:rsidRPr="00590185" w:rsidRDefault="00035FEC" w:rsidP="00590185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>
        <w:rPr>
          <w:sz w:val="24"/>
          <w:szCs w:val="24"/>
        </w:rPr>
        <w:t xml:space="preserve">H: </w:t>
      </w:r>
      <w:r w:rsidR="006603E4" w:rsidRPr="006732E7">
        <w:rPr>
          <w:sz w:val="24"/>
          <w:szCs w:val="24"/>
        </w:rPr>
        <w:t xml:space="preserve">Gjorde du något för att minska energianvändningen när du gjorde måltiden? </w:t>
      </w:r>
    </w:p>
    <w:p w14:paraId="18BBB36B" w14:textId="19A038F7" w:rsidR="007C13F9" w:rsidRDefault="007C13F9" w:rsidP="00C0246E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14:paraId="32B62D41" w14:textId="77777777" w:rsidR="00035FEC" w:rsidRPr="00CF0A48" w:rsidRDefault="00035FEC" w:rsidP="00C0246E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14:paraId="28285291" w14:textId="77777777" w:rsidR="00220B06" w:rsidRPr="00220B06" w:rsidRDefault="00220B06" w:rsidP="00220B06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</w:p>
    <w:p w14:paraId="34EA6AC3" w14:textId="54C32D51" w:rsidR="36ACF846" w:rsidRPr="006732E7" w:rsidRDefault="00220B06" w:rsidP="00C93E30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732E7">
        <w:rPr>
          <w:sz w:val="24"/>
          <w:szCs w:val="24"/>
        </w:rPr>
        <w:lastRenderedPageBreak/>
        <w:t xml:space="preserve">Motivera och </w:t>
      </w:r>
      <w:r w:rsidR="00E52C0D" w:rsidRPr="006732E7">
        <w:rPr>
          <w:sz w:val="24"/>
          <w:szCs w:val="24"/>
        </w:rPr>
        <w:t>förklara hur din måltid påverkar</w:t>
      </w:r>
      <w:r w:rsidR="00D04BD1">
        <w:rPr>
          <w:sz w:val="24"/>
          <w:szCs w:val="24"/>
        </w:rPr>
        <w:t xml:space="preserve"> </w:t>
      </w:r>
      <w:r w:rsidR="00AD3837">
        <w:rPr>
          <w:sz w:val="24"/>
          <w:szCs w:val="24"/>
        </w:rPr>
        <w:t xml:space="preserve">din </w:t>
      </w:r>
      <w:r w:rsidRPr="006732E7">
        <w:rPr>
          <w:sz w:val="24"/>
          <w:szCs w:val="24"/>
        </w:rPr>
        <w:t>ekonomi</w:t>
      </w:r>
      <w:r w:rsidR="008E5BCE" w:rsidRPr="006732E7">
        <w:rPr>
          <w:sz w:val="24"/>
          <w:szCs w:val="24"/>
        </w:rPr>
        <w:t xml:space="preserve"> och </w:t>
      </w:r>
      <w:r w:rsidR="00AD3837">
        <w:rPr>
          <w:sz w:val="24"/>
          <w:szCs w:val="24"/>
        </w:rPr>
        <w:t xml:space="preserve">vår </w:t>
      </w:r>
      <w:r w:rsidR="008E5BCE" w:rsidRPr="006732E7">
        <w:rPr>
          <w:sz w:val="24"/>
          <w:szCs w:val="24"/>
        </w:rPr>
        <w:t>miljö</w:t>
      </w:r>
      <w:r w:rsidR="00D04BD1">
        <w:rPr>
          <w:sz w:val="24"/>
          <w:szCs w:val="24"/>
        </w:rPr>
        <w:t xml:space="preserve"> utifrån de val du gjort</w:t>
      </w:r>
      <w:r w:rsidR="00E52C0D" w:rsidRPr="006732E7">
        <w:rPr>
          <w:sz w:val="24"/>
          <w:szCs w:val="24"/>
        </w:rPr>
        <w:t>.</w:t>
      </w:r>
      <w:r w:rsidR="00D04BD1">
        <w:rPr>
          <w:sz w:val="24"/>
          <w:szCs w:val="24"/>
        </w:rPr>
        <w:t xml:space="preserve"> (</w:t>
      </w:r>
      <w:r w:rsidR="008A4595">
        <w:rPr>
          <w:sz w:val="24"/>
          <w:szCs w:val="24"/>
        </w:rPr>
        <w:t>s</w:t>
      </w:r>
      <w:r w:rsidR="00BC2894">
        <w:rPr>
          <w:sz w:val="24"/>
          <w:szCs w:val="24"/>
        </w:rPr>
        <w:t>aker som påverkar kan</w:t>
      </w:r>
      <w:r w:rsidR="008A4595">
        <w:rPr>
          <w:sz w:val="24"/>
          <w:szCs w:val="24"/>
        </w:rPr>
        <w:t xml:space="preserve"> tex.</w:t>
      </w:r>
      <w:r w:rsidR="00BC2894">
        <w:rPr>
          <w:sz w:val="24"/>
          <w:szCs w:val="24"/>
        </w:rPr>
        <w:t xml:space="preserve"> vara</w:t>
      </w:r>
      <w:r w:rsidR="00D04BD1">
        <w:rPr>
          <w:sz w:val="24"/>
          <w:szCs w:val="24"/>
        </w:rPr>
        <w:t xml:space="preserve"> </w:t>
      </w:r>
      <w:r w:rsidR="00362FEE">
        <w:rPr>
          <w:sz w:val="24"/>
          <w:szCs w:val="24"/>
        </w:rPr>
        <w:t>t</w:t>
      </w:r>
      <w:r w:rsidR="00D04BD1">
        <w:rPr>
          <w:sz w:val="24"/>
          <w:szCs w:val="24"/>
        </w:rPr>
        <w:t>illagningsmetoder,</w:t>
      </w:r>
      <w:r w:rsidR="00362FEE">
        <w:rPr>
          <w:sz w:val="24"/>
          <w:szCs w:val="24"/>
        </w:rPr>
        <w:t xml:space="preserve"> råvaror, märkningar, förpackningar, transport</w:t>
      </w:r>
      <w:r w:rsidR="008A4595">
        <w:rPr>
          <w:sz w:val="24"/>
          <w:szCs w:val="24"/>
        </w:rPr>
        <w:t xml:space="preserve"> och</w:t>
      </w:r>
      <w:r w:rsidR="00362FEE">
        <w:rPr>
          <w:sz w:val="24"/>
          <w:szCs w:val="24"/>
        </w:rPr>
        <w:t xml:space="preserve"> pris)</w:t>
      </w:r>
      <w:r w:rsidR="00E52C0D" w:rsidRPr="006732E7">
        <w:rPr>
          <w:sz w:val="24"/>
          <w:szCs w:val="24"/>
        </w:rPr>
        <w:t xml:space="preserve"> </w:t>
      </w:r>
      <w:r w:rsidR="00155EBE" w:rsidRPr="006732E7">
        <w:rPr>
          <w:sz w:val="24"/>
          <w:szCs w:val="24"/>
        </w:rPr>
        <w:t xml:space="preserve">Här vill jag att du </w:t>
      </w:r>
      <w:r w:rsidR="0057405B" w:rsidRPr="006732E7">
        <w:rPr>
          <w:sz w:val="24"/>
          <w:szCs w:val="24"/>
        </w:rPr>
        <w:t>förklarar/motiverar</w:t>
      </w:r>
      <w:r w:rsidR="00155EBE" w:rsidRPr="006732E7">
        <w:rPr>
          <w:sz w:val="24"/>
          <w:szCs w:val="24"/>
        </w:rPr>
        <w:t xml:space="preserve"> varför måltiden var bra eller dålig </w:t>
      </w:r>
      <w:r w:rsidR="00D32783" w:rsidRPr="006732E7">
        <w:rPr>
          <w:sz w:val="24"/>
          <w:szCs w:val="24"/>
        </w:rPr>
        <w:t>där det är din förklaring jag är ute efter</w:t>
      </w:r>
      <w:r w:rsidR="00155EBE" w:rsidRPr="006732E7">
        <w:rPr>
          <w:sz w:val="24"/>
          <w:szCs w:val="24"/>
        </w:rPr>
        <w:t xml:space="preserve">. </w:t>
      </w:r>
      <w:r w:rsidR="00C3663B" w:rsidRPr="006732E7">
        <w:rPr>
          <w:sz w:val="24"/>
          <w:szCs w:val="24"/>
        </w:rPr>
        <w:t xml:space="preserve">Din måltid kan med andra ord vara dyr </w:t>
      </w:r>
      <w:r w:rsidR="0020038E" w:rsidRPr="006732E7">
        <w:rPr>
          <w:sz w:val="24"/>
          <w:szCs w:val="24"/>
        </w:rPr>
        <w:t>och dålig för miljön</w:t>
      </w:r>
      <w:r w:rsidR="00A85976" w:rsidRPr="006732E7">
        <w:rPr>
          <w:sz w:val="24"/>
          <w:szCs w:val="24"/>
        </w:rPr>
        <w:t xml:space="preserve"> så länge du kan förklara och argumentera</w:t>
      </w:r>
      <w:r w:rsidR="000A6AFF" w:rsidRPr="006732E7">
        <w:rPr>
          <w:sz w:val="24"/>
          <w:szCs w:val="24"/>
        </w:rPr>
        <w:t xml:space="preserve"> för</w:t>
      </w:r>
      <w:r w:rsidR="00A85976" w:rsidRPr="006732E7">
        <w:rPr>
          <w:sz w:val="24"/>
          <w:szCs w:val="24"/>
        </w:rPr>
        <w:t xml:space="preserve"> dina val</w:t>
      </w:r>
      <w:r w:rsidR="00E647D8" w:rsidRPr="006732E7">
        <w:rPr>
          <w:sz w:val="24"/>
          <w:szCs w:val="24"/>
        </w:rPr>
        <w:t xml:space="preserve"> och varför det är sämre</w:t>
      </w:r>
      <w:r w:rsidR="00B25E38">
        <w:rPr>
          <w:sz w:val="24"/>
          <w:szCs w:val="24"/>
        </w:rPr>
        <w:t xml:space="preserve"> eller bättre</w:t>
      </w:r>
      <w:r w:rsidR="00E647D8" w:rsidRPr="006732E7">
        <w:rPr>
          <w:sz w:val="24"/>
          <w:szCs w:val="24"/>
        </w:rPr>
        <w:t xml:space="preserve"> val</w:t>
      </w:r>
      <w:r w:rsidR="00A85976" w:rsidRPr="006732E7">
        <w:rPr>
          <w:sz w:val="24"/>
          <w:szCs w:val="24"/>
        </w:rPr>
        <w:t>.</w:t>
      </w:r>
      <w:r w:rsidR="00B92B98" w:rsidRPr="006732E7">
        <w:rPr>
          <w:sz w:val="24"/>
          <w:szCs w:val="24"/>
        </w:rPr>
        <w:t xml:space="preserve"> </w:t>
      </w:r>
    </w:p>
    <w:p w14:paraId="67500C64" w14:textId="1AFFF740" w:rsidR="00CF0A48" w:rsidRPr="00CF0A48" w:rsidRDefault="000A6AFF" w:rsidP="003225F2">
      <w:pPr>
        <w:tabs>
          <w:tab w:val="left" w:pos="7360"/>
        </w:tabs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>
        <w:rPr>
          <w:rFonts w:ascii="ComicSansMS" w:hAnsi="ComicSansMS" w:cs="ComicSansMS"/>
        </w:rPr>
        <w:tab/>
      </w:r>
    </w:p>
    <w:p w14:paraId="37D09A61" w14:textId="471420C1" w:rsidR="00AA3FA9" w:rsidRPr="00AA3FA9" w:rsidRDefault="007C13F9" w:rsidP="00AA3FA9">
      <w:pPr>
        <w:pStyle w:val="Liststycke"/>
        <w:numPr>
          <w:ilvl w:val="0"/>
          <w:numId w:val="1"/>
        </w:numPr>
      </w:pPr>
      <w:r w:rsidRPr="002F1AF6">
        <w:rPr>
          <w:sz w:val="24"/>
          <w:szCs w:val="24"/>
        </w:rPr>
        <w:t xml:space="preserve">Nämn </w:t>
      </w:r>
      <w:r w:rsidR="00AA3FA9">
        <w:rPr>
          <w:sz w:val="24"/>
          <w:szCs w:val="24"/>
        </w:rPr>
        <w:t>1</w:t>
      </w:r>
      <w:r w:rsidRPr="002F1AF6">
        <w:rPr>
          <w:sz w:val="24"/>
          <w:szCs w:val="24"/>
        </w:rPr>
        <w:t xml:space="preserve"> traditioner ni firar i er familj</w:t>
      </w:r>
      <w:r w:rsidR="00E647D8">
        <w:rPr>
          <w:sz w:val="24"/>
          <w:szCs w:val="24"/>
        </w:rPr>
        <w:t>.</w:t>
      </w:r>
      <w:r w:rsidR="00F66D9A" w:rsidRPr="002F1AF6">
        <w:rPr>
          <w:sz w:val="24"/>
          <w:szCs w:val="24"/>
        </w:rPr>
        <w:t xml:space="preserve"> </w:t>
      </w:r>
      <w:r w:rsidR="00E647D8">
        <w:rPr>
          <w:sz w:val="24"/>
          <w:szCs w:val="24"/>
        </w:rPr>
        <w:t>S</w:t>
      </w:r>
      <w:r w:rsidR="00F66D9A" w:rsidRPr="002F1AF6">
        <w:rPr>
          <w:sz w:val="24"/>
          <w:szCs w:val="24"/>
        </w:rPr>
        <w:t>kriv kort</w:t>
      </w:r>
      <w:r w:rsidR="00E647D8">
        <w:rPr>
          <w:sz w:val="24"/>
          <w:szCs w:val="24"/>
        </w:rPr>
        <w:t>fattat</w:t>
      </w:r>
      <w:r w:rsidR="00F66D9A" w:rsidRPr="002F1AF6">
        <w:rPr>
          <w:sz w:val="24"/>
          <w:szCs w:val="24"/>
        </w:rPr>
        <w:t xml:space="preserve"> varför </w:t>
      </w:r>
      <w:r w:rsidRPr="002F1AF6">
        <w:rPr>
          <w:sz w:val="24"/>
          <w:szCs w:val="24"/>
        </w:rPr>
        <w:t>ni firar dem</w:t>
      </w:r>
      <w:r w:rsidR="00E647D8">
        <w:rPr>
          <w:sz w:val="24"/>
          <w:szCs w:val="24"/>
        </w:rPr>
        <w:t>,</w:t>
      </w:r>
      <w:r w:rsidR="00F66D9A" w:rsidRPr="002F1AF6">
        <w:rPr>
          <w:sz w:val="24"/>
          <w:szCs w:val="24"/>
        </w:rPr>
        <w:t xml:space="preserve"> varför </w:t>
      </w:r>
      <w:r w:rsidR="00AA3FA9">
        <w:rPr>
          <w:sz w:val="24"/>
          <w:szCs w:val="24"/>
        </w:rPr>
        <w:t>den</w:t>
      </w:r>
      <w:r w:rsidR="00F66D9A" w:rsidRPr="002F1AF6">
        <w:rPr>
          <w:sz w:val="24"/>
          <w:szCs w:val="24"/>
        </w:rPr>
        <w:t xml:space="preserve"> är viktig för er</w:t>
      </w:r>
      <w:r w:rsidR="00E647D8">
        <w:rPr>
          <w:sz w:val="24"/>
          <w:szCs w:val="24"/>
        </w:rPr>
        <w:t xml:space="preserve"> och om traditionen är kopplat till någon speciell mat</w:t>
      </w:r>
      <w:r w:rsidRPr="002F1AF6">
        <w:rPr>
          <w:sz w:val="24"/>
          <w:szCs w:val="24"/>
        </w:rPr>
        <w:t>?</w:t>
      </w:r>
      <w:r w:rsidR="00F66D9A" w:rsidRPr="002F1AF6">
        <w:rPr>
          <w:sz w:val="24"/>
          <w:szCs w:val="24"/>
        </w:rPr>
        <w:t xml:space="preserve"> </w:t>
      </w:r>
    </w:p>
    <w:p w14:paraId="6A395ED5" w14:textId="77777777" w:rsidR="00AA3FA9" w:rsidRPr="00CF0A48" w:rsidRDefault="00AA3FA9" w:rsidP="00AA3FA9"/>
    <w:p w14:paraId="5C012659" w14:textId="662F2548" w:rsidR="007C13F9" w:rsidRDefault="00387D7B" w:rsidP="00F66D9A">
      <w:pPr>
        <w:pStyle w:val="Liststycke"/>
        <w:numPr>
          <w:ilvl w:val="0"/>
          <w:numId w:val="1"/>
        </w:numPr>
      </w:pPr>
      <w:r>
        <w:t xml:space="preserve">Gör en lista på dina utgifter och inkomster under </w:t>
      </w:r>
      <w:r w:rsidR="00A85976">
        <w:t>en</w:t>
      </w:r>
      <w:r>
        <w:t xml:space="preserve"> månad</w:t>
      </w:r>
      <w:r w:rsidR="00236550">
        <w:t xml:space="preserve"> eller </w:t>
      </w:r>
      <w:r w:rsidR="004C2E46">
        <w:t>minst 2</w:t>
      </w:r>
      <w:r w:rsidR="00236550">
        <w:t xml:space="preserve"> veckor</w:t>
      </w:r>
      <w:r>
        <w:t>.  Nedan får du ett exempel på h</w:t>
      </w:r>
      <w:r w:rsidR="001B158A">
        <w:t>u</w:t>
      </w:r>
      <w:r>
        <w:t>r en lista kan se ut.</w:t>
      </w:r>
      <w:r w:rsidR="00984F4D">
        <w:t xml:space="preserve"> Har du inga inkomster eller utgifter får du hitta på. Syftet är att du ska träna på att göra en budget</w:t>
      </w:r>
      <w:r w:rsidR="004C2E46">
        <w:t xml:space="preserve"> samt förstå </w:t>
      </w:r>
      <w:r w:rsidR="001F621F">
        <w:t>hur en budget kan se ut</w:t>
      </w:r>
      <w:r w:rsidR="00984F4D">
        <w:t>.</w:t>
      </w:r>
    </w:p>
    <w:p w14:paraId="18E6694E" w14:textId="77777777" w:rsidR="00192BAB" w:rsidRDefault="00192BAB" w:rsidP="00192BAB">
      <w:pPr>
        <w:pStyle w:val="Liststycke"/>
      </w:pPr>
    </w:p>
    <w:p w14:paraId="5E0C098A" w14:textId="3A377DB7" w:rsidR="00BD6A98" w:rsidRPr="006A2CF3" w:rsidRDefault="00BD6A98" w:rsidP="00192BAB">
      <w:pPr>
        <w:pStyle w:val="Liststycke"/>
        <w:jc w:val="center"/>
        <w:rPr>
          <w:b/>
          <w:highlight w:val="lightGray"/>
        </w:rPr>
      </w:pPr>
    </w:p>
    <w:p w14:paraId="7F8E808C" w14:textId="649231CB" w:rsidR="00192BAB" w:rsidRPr="00192BAB" w:rsidRDefault="00044E61" w:rsidP="00192BAB">
      <w:pPr>
        <w:pStyle w:val="Liststycke"/>
        <w:jc w:val="center"/>
        <w:rPr>
          <w:b/>
        </w:rPr>
      </w:pPr>
      <w:r w:rsidRPr="006A2CF3">
        <w:rPr>
          <w:b/>
          <w:highlight w:val="lightGray"/>
        </w:rPr>
        <w:t>Exempel</w:t>
      </w:r>
      <w:r w:rsidR="001F621F" w:rsidRPr="006A2CF3">
        <w:rPr>
          <w:b/>
          <w:highlight w:val="lightGray"/>
        </w:rPr>
        <w:t>:</w:t>
      </w:r>
      <w:r w:rsidR="00BD6A98" w:rsidRPr="006A2CF3">
        <w:rPr>
          <w:b/>
          <w:highlight w:val="lightGray"/>
        </w:rPr>
        <w:t xml:space="preserve"> Budget</w:t>
      </w:r>
      <w:r w:rsidR="00100E98" w:rsidRPr="006A2CF3">
        <w:rPr>
          <w:b/>
          <w:highlight w:val="lightGray"/>
        </w:rPr>
        <w:t xml:space="preserve"> </w:t>
      </w:r>
      <w:r w:rsidR="00BD6A98" w:rsidRPr="006A2CF3">
        <w:rPr>
          <w:b/>
          <w:highlight w:val="lightGray"/>
        </w:rPr>
        <w:t>v</w:t>
      </w:r>
      <w:r w:rsidR="005A3551" w:rsidRPr="006A2CF3">
        <w:rPr>
          <w:b/>
          <w:highlight w:val="lightGray"/>
        </w:rPr>
        <w:t xml:space="preserve">ecka </w:t>
      </w:r>
      <w:r w:rsidR="001F621F" w:rsidRPr="006A2CF3">
        <w:rPr>
          <w:b/>
          <w:highlight w:val="lightGray"/>
        </w:rPr>
        <w:t>14–16</w:t>
      </w:r>
    </w:p>
    <w:tbl>
      <w:tblPr>
        <w:tblStyle w:val="Tabellrutnt"/>
        <w:tblpPr w:leftFromText="141" w:rightFromText="141" w:vertAnchor="text" w:horzAnchor="page" w:tblpX="2086" w:tblpY="-75"/>
        <w:tblW w:w="8952" w:type="dxa"/>
        <w:tblLook w:val="04A0" w:firstRow="1" w:lastRow="0" w:firstColumn="1" w:lastColumn="0" w:noHBand="0" w:noVBand="1"/>
      </w:tblPr>
      <w:tblGrid>
        <w:gridCol w:w="2237"/>
        <w:gridCol w:w="2237"/>
        <w:gridCol w:w="2239"/>
        <w:gridCol w:w="2239"/>
      </w:tblGrid>
      <w:tr w:rsidR="00CF0A48" w:rsidRPr="00CF0A48" w14:paraId="0E94A0CB" w14:textId="77777777" w:rsidTr="66D4AB54">
        <w:trPr>
          <w:trHeight w:val="221"/>
        </w:trPr>
        <w:tc>
          <w:tcPr>
            <w:tcW w:w="2237" w:type="dxa"/>
          </w:tcPr>
          <w:p w14:paraId="3328F8ED" w14:textId="77777777" w:rsidR="00CF0A48" w:rsidRPr="006A2CF3" w:rsidRDefault="00CF0A48" w:rsidP="00CF0A48">
            <w:pPr>
              <w:rPr>
                <w:highlight w:val="cyan"/>
              </w:rPr>
            </w:pPr>
            <w:r w:rsidRPr="006A2CF3">
              <w:rPr>
                <w:highlight w:val="cyan"/>
              </w:rPr>
              <w:t>Inkomster:</w:t>
            </w:r>
          </w:p>
        </w:tc>
        <w:tc>
          <w:tcPr>
            <w:tcW w:w="2237" w:type="dxa"/>
          </w:tcPr>
          <w:p w14:paraId="45E278B6" w14:textId="77777777" w:rsidR="00CF0A48" w:rsidRPr="006A2CF3" w:rsidRDefault="00CF0A48" w:rsidP="00CF0A48">
            <w:pPr>
              <w:rPr>
                <w:highlight w:val="cyan"/>
              </w:rPr>
            </w:pPr>
            <w:r w:rsidRPr="006A2CF3">
              <w:rPr>
                <w:highlight w:val="cyan"/>
              </w:rPr>
              <w:t>Belopp:</w:t>
            </w:r>
          </w:p>
        </w:tc>
        <w:tc>
          <w:tcPr>
            <w:tcW w:w="2239" w:type="dxa"/>
          </w:tcPr>
          <w:p w14:paraId="1C3DA514" w14:textId="77777777" w:rsidR="00CF0A48" w:rsidRPr="006A2CF3" w:rsidRDefault="00CF0A48" w:rsidP="00CF0A48">
            <w:pPr>
              <w:rPr>
                <w:highlight w:val="yellow"/>
              </w:rPr>
            </w:pPr>
            <w:r w:rsidRPr="006A2CF3">
              <w:rPr>
                <w:highlight w:val="yellow"/>
              </w:rPr>
              <w:t>Utgifter:</w:t>
            </w:r>
          </w:p>
        </w:tc>
        <w:tc>
          <w:tcPr>
            <w:tcW w:w="2239" w:type="dxa"/>
          </w:tcPr>
          <w:p w14:paraId="03F2A445" w14:textId="77777777" w:rsidR="00CF0A48" w:rsidRPr="006A2CF3" w:rsidRDefault="00CF0A48" w:rsidP="00CF0A48">
            <w:pPr>
              <w:rPr>
                <w:highlight w:val="yellow"/>
              </w:rPr>
            </w:pPr>
            <w:r w:rsidRPr="006A2CF3">
              <w:rPr>
                <w:highlight w:val="yellow"/>
              </w:rPr>
              <w:t>Belopp:</w:t>
            </w:r>
          </w:p>
        </w:tc>
      </w:tr>
      <w:tr w:rsidR="00CF0A48" w:rsidRPr="00CF0A48" w14:paraId="791FF0A4" w14:textId="77777777" w:rsidTr="66D4AB54">
        <w:trPr>
          <w:trHeight w:val="221"/>
        </w:trPr>
        <w:tc>
          <w:tcPr>
            <w:tcW w:w="2237" w:type="dxa"/>
          </w:tcPr>
          <w:p w14:paraId="76E94849" w14:textId="77777777" w:rsidR="00CF0A48" w:rsidRPr="006A2CF3" w:rsidRDefault="00CF0A48" w:rsidP="00CF0A48">
            <w:pPr>
              <w:rPr>
                <w:highlight w:val="cyan"/>
              </w:rPr>
            </w:pPr>
            <w:r w:rsidRPr="006A2CF3">
              <w:rPr>
                <w:highlight w:val="cyan"/>
              </w:rPr>
              <w:t>Månadspeng:</w:t>
            </w:r>
          </w:p>
        </w:tc>
        <w:tc>
          <w:tcPr>
            <w:tcW w:w="2237" w:type="dxa"/>
          </w:tcPr>
          <w:p w14:paraId="6E870FBA" w14:textId="77777777" w:rsidR="00CF0A48" w:rsidRPr="006A2CF3" w:rsidRDefault="00CF0A48" w:rsidP="00CF0A48">
            <w:pPr>
              <w:rPr>
                <w:highlight w:val="cyan"/>
              </w:rPr>
            </w:pPr>
            <w:r w:rsidRPr="006A2CF3">
              <w:rPr>
                <w:highlight w:val="cyan"/>
              </w:rPr>
              <w:t>150 kr</w:t>
            </w:r>
          </w:p>
        </w:tc>
        <w:tc>
          <w:tcPr>
            <w:tcW w:w="2239" w:type="dxa"/>
          </w:tcPr>
          <w:p w14:paraId="4E735279" w14:textId="77777777" w:rsidR="00CF0A48" w:rsidRPr="006A2CF3" w:rsidRDefault="00CF0A48" w:rsidP="00CF0A48">
            <w:pPr>
              <w:rPr>
                <w:highlight w:val="yellow"/>
              </w:rPr>
            </w:pPr>
            <w:r w:rsidRPr="006A2CF3">
              <w:rPr>
                <w:highlight w:val="yellow"/>
              </w:rPr>
              <w:t>Godis</w:t>
            </w:r>
          </w:p>
        </w:tc>
        <w:tc>
          <w:tcPr>
            <w:tcW w:w="2239" w:type="dxa"/>
          </w:tcPr>
          <w:p w14:paraId="392FC832" w14:textId="77777777" w:rsidR="00CF0A48" w:rsidRPr="006A2CF3" w:rsidRDefault="00CF0A48" w:rsidP="00CF0A48">
            <w:pPr>
              <w:rPr>
                <w:highlight w:val="yellow"/>
              </w:rPr>
            </w:pPr>
            <w:r w:rsidRPr="006A2CF3">
              <w:rPr>
                <w:highlight w:val="yellow"/>
              </w:rPr>
              <w:t>25 kr</w:t>
            </w:r>
          </w:p>
        </w:tc>
      </w:tr>
      <w:tr w:rsidR="00CF0A48" w:rsidRPr="00CF0A48" w14:paraId="4B136E50" w14:textId="77777777" w:rsidTr="66D4AB54">
        <w:trPr>
          <w:trHeight w:val="232"/>
        </w:trPr>
        <w:tc>
          <w:tcPr>
            <w:tcW w:w="2237" w:type="dxa"/>
          </w:tcPr>
          <w:p w14:paraId="595FB28C" w14:textId="77777777" w:rsidR="00CF0A48" w:rsidRPr="006A2CF3" w:rsidRDefault="00CF0A48" w:rsidP="00CF0A48">
            <w:pPr>
              <w:rPr>
                <w:highlight w:val="cyan"/>
              </w:rPr>
            </w:pPr>
            <w:r w:rsidRPr="006A2CF3">
              <w:rPr>
                <w:highlight w:val="cyan"/>
              </w:rPr>
              <w:t>Panta burkar</w:t>
            </w:r>
          </w:p>
        </w:tc>
        <w:tc>
          <w:tcPr>
            <w:tcW w:w="2237" w:type="dxa"/>
          </w:tcPr>
          <w:p w14:paraId="47517F26" w14:textId="77777777" w:rsidR="00CF0A48" w:rsidRPr="006A2CF3" w:rsidRDefault="00CF0A48" w:rsidP="00CF0A48">
            <w:pPr>
              <w:rPr>
                <w:highlight w:val="cyan"/>
              </w:rPr>
            </w:pPr>
            <w:r w:rsidRPr="006A2CF3">
              <w:rPr>
                <w:highlight w:val="cyan"/>
              </w:rPr>
              <w:t>75 kr</w:t>
            </w:r>
          </w:p>
        </w:tc>
        <w:tc>
          <w:tcPr>
            <w:tcW w:w="2239" w:type="dxa"/>
          </w:tcPr>
          <w:p w14:paraId="1C87A9ED" w14:textId="77777777" w:rsidR="00CF0A48" w:rsidRPr="006A2CF3" w:rsidRDefault="00CF0A48" w:rsidP="00CF0A48">
            <w:pPr>
              <w:rPr>
                <w:highlight w:val="yellow"/>
              </w:rPr>
            </w:pPr>
            <w:proofErr w:type="spellStart"/>
            <w:r w:rsidRPr="006A2CF3">
              <w:rPr>
                <w:highlight w:val="yellow"/>
              </w:rPr>
              <w:t>Mobilapp</w:t>
            </w:r>
            <w:proofErr w:type="spellEnd"/>
          </w:p>
        </w:tc>
        <w:tc>
          <w:tcPr>
            <w:tcW w:w="2239" w:type="dxa"/>
          </w:tcPr>
          <w:p w14:paraId="1B8EA9C3" w14:textId="77777777" w:rsidR="00CF0A48" w:rsidRPr="006A2CF3" w:rsidRDefault="00CF0A48" w:rsidP="00CF0A48">
            <w:pPr>
              <w:rPr>
                <w:highlight w:val="yellow"/>
              </w:rPr>
            </w:pPr>
            <w:r w:rsidRPr="006A2CF3">
              <w:rPr>
                <w:highlight w:val="yellow"/>
              </w:rPr>
              <w:t xml:space="preserve"> 7 kr</w:t>
            </w:r>
          </w:p>
        </w:tc>
      </w:tr>
      <w:tr w:rsidR="00CF0A48" w:rsidRPr="00CF0A48" w14:paraId="569DBDA8" w14:textId="77777777" w:rsidTr="66D4AB54">
        <w:trPr>
          <w:trHeight w:val="221"/>
        </w:trPr>
        <w:tc>
          <w:tcPr>
            <w:tcW w:w="2237" w:type="dxa"/>
          </w:tcPr>
          <w:p w14:paraId="437BD00C" w14:textId="77777777" w:rsidR="00CF0A48" w:rsidRPr="006A2CF3" w:rsidRDefault="00CF0A48" w:rsidP="00CF0A48">
            <w:pPr>
              <w:rPr>
                <w:highlight w:val="cyan"/>
              </w:rPr>
            </w:pPr>
            <w:r w:rsidRPr="006A2CF3">
              <w:rPr>
                <w:highlight w:val="cyan"/>
              </w:rPr>
              <w:t>Gåva från släkting:</w:t>
            </w:r>
          </w:p>
        </w:tc>
        <w:tc>
          <w:tcPr>
            <w:tcW w:w="2237" w:type="dxa"/>
          </w:tcPr>
          <w:p w14:paraId="7FE94628" w14:textId="77777777" w:rsidR="00CF0A48" w:rsidRPr="006A2CF3" w:rsidRDefault="00CF0A48" w:rsidP="00CF0A48">
            <w:pPr>
              <w:rPr>
                <w:highlight w:val="cyan"/>
              </w:rPr>
            </w:pPr>
            <w:r w:rsidRPr="006A2CF3">
              <w:rPr>
                <w:highlight w:val="cyan"/>
              </w:rPr>
              <w:t>100 kr</w:t>
            </w:r>
          </w:p>
        </w:tc>
        <w:tc>
          <w:tcPr>
            <w:tcW w:w="2239" w:type="dxa"/>
          </w:tcPr>
          <w:p w14:paraId="333558A7" w14:textId="77777777" w:rsidR="00CF0A48" w:rsidRPr="006A2CF3" w:rsidRDefault="00CF0A48" w:rsidP="00CF0A48">
            <w:pPr>
              <w:rPr>
                <w:highlight w:val="yellow"/>
              </w:rPr>
            </w:pPr>
            <w:r w:rsidRPr="006A2CF3">
              <w:rPr>
                <w:highlight w:val="yellow"/>
              </w:rPr>
              <w:t>Dricka</w:t>
            </w:r>
          </w:p>
        </w:tc>
        <w:tc>
          <w:tcPr>
            <w:tcW w:w="2239" w:type="dxa"/>
          </w:tcPr>
          <w:p w14:paraId="2096DCB5" w14:textId="77777777" w:rsidR="00CF0A48" w:rsidRPr="006A2CF3" w:rsidRDefault="00CF0A48" w:rsidP="00CF0A48">
            <w:pPr>
              <w:rPr>
                <w:highlight w:val="yellow"/>
              </w:rPr>
            </w:pPr>
            <w:r w:rsidRPr="006A2CF3">
              <w:rPr>
                <w:highlight w:val="yellow"/>
              </w:rPr>
              <w:t>15 kr</w:t>
            </w:r>
          </w:p>
        </w:tc>
      </w:tr>
      <w:tr w:rsidR="00CF0A48" w:rsidRPr="00CF0A48" w14:paraId="6A8BD597" w14:textId="77777777" w:rsidTr="66D4AB54">
        <w:trPr>
          <w:trHeight w:val="221"/>
        </w:trPr>
        <w:tc>
          <w:tcPr>
            <w:tcW w:w="2237" w:type="dxa"/>
          </w:tcPr>
          <w:p w14:paraId="7C81AED1" w14:textId="77777777" w:rsidR="00CF0A48" w:rsidRPr="00CF0A48" w:rsidRDefault="00CF0A48" w:rsidP="00CF0A48"/>
        </w:tc>
        <w:tc>
          <w:tcPr>
            <w:tcW w:w="2237" w:type="dxa"/>
          </w:tcPr>
          <w:p w14:paraId="161C917F" w14:textId="77777777" w:rsidR="00CF0A48" w:rsidRPr="006A2CF3" w:rsidRDefault="00CF0A48" w:rsidP="00CF0A48">
            <w:pPr>
              <w:rPr>
                <w:highlight w:val="cyan"/>
              </w:rPr>
            </w:pPr>
          </w:p>
        </w:tc>
        <w:tc>
          <w:tcPr>
            <w:tcW w:w="2239" w:type="dxa"/>
          </w:tcPr>
          <w:p w14:paraId="61067B7E" w14:textId="77777777" w:rsidR="00CF0A48" w:rsidRPr="006A2CF3" w:rsidRDefault="00CF0A48" w:rsidP="00CF0A48">
            <w:pPr>
              <w:rPr>
                <w:highlight w:val="yellow"/>
              </w:rPr>
            </w:pPr>
          </w:p>
        </w:tc>
        <w:tc>
          <w:tcPr>
            <w:tcW w:w="2239" w:type="dxa"/>
          </w:tcPr>
          <w:p w14:paraId="50BC801E" w14:textId="77777777" w:rsidR="00CF0A48" w:rsidRPr="006A2CF3" w:rsidRDefault="00CF0A48" w:rsidP="00CF0A48">
            <w:pPr>
              <w:rPr>
                <w:highlight w:val="yellow"/>
              </w:rPr>
            </w:pPr>
          </w:p>
        </w:tc>
      </w:tr>
      <w:tr w:rsidR="00CF0A48" w:rsidRPr="00CF0A48" w14:paraId="20AD6DE9" w14:textId="77777777" w:rsidTr="66D4AB54">
        <w:trPr>
          <w:trHeight w:val="221"/>
        </w:trPr>
        <w:tc>
          <w:tcPr>
            <w:tcW w:w="2237" w:type="dxa"/>
          </w:tcPr>
          <w:p w14:paraId="40F5A13B" w14:textId="3393E025" w:rsidR="00CF0A48" w:rsidRPr="00CF0A48" w:rsidRDefault="5F9123A5" w:rsidP="66D4AB54">
            <w:pPr>
              <w:rPr>
                <w:highlight w:val="cyan"/>
              </w:rPr>
            </w:pPr>
            <w:r w:rsidRPr="66D4AB54">
              <w:rPr>
                <w:highlight w:val="cyan"/>
              </w:rPr>
              <w:t xml:space="preserve">Totala inkomster: </w:t>
            </w:r>
          </w:p>
          <w:p w14:paraId="790AE99A" w14:textId="57347D44" w:rsidR="00CF0A48" w:rsidRPr="00CF0A48" w:rsidRDefault="5F9123A5" w:rsidP="66D4AB54">
            <w:pPr>
              <w:rPr>
                <w:highlight w:val="cyan"/>
              </w:rPr>
            </w:pPr>
            <w:r w:rsidRPr="66D4AB54">
              <w:rPr>
                <w:highlight w:val="cyan"/>
              </w:rPr>
              <w:t>(Addera dina inkomster)</w:t>
            </w:r>
          </w:p>
          <w:p w14:paraId="118DE1C4" w14:textId="7ED3533F" w:rsidR="00CF0A48" w:rsidRPr="00CF0A48" w:rsidRDefault="00CF0A48" w:rsidP="66D4AB54">
            <w:pPr>
              <w:rPr>
                <w:highlight w:val="cyan"/>
              </w:rPr>
            </w:pPr>
          </w:p>
        </w:tc>
        <w:tc>
          <w:tcPr>
            <w:tcW w:w="2237" w:type="dxa"/>
          </w:tcPr>
          <w:p w14:paraId="0B1AE2DD" w14:textId="72934399" w:rsidR="00CF0A48" w:rsidRPr="006A2CF3" w:rsidRDefault="5F9123A5" w:rsidP="00CF0A48">
            <w:pPr>
              <w:rPr>
                <w:highlight w:val="cyan"/>
              </w:rPr>
            </w:pPr>
            <w:r w:rsidRPr="66D4AB54">
              <w:rPr>
                <w:highlight w:val="cyan"/>
              </w:rPr>
              <w:t>150+75+100=</w:t>
            </w:r>
            <w:r w:rsidR="00CF0A48" w:rsidRPr="66D4AB54">
              <w:rPr>
                <w:highlight w:val="cyan"/>
              </w:rPr>
              <w:t>325</w:t>
            </w:r>
            <w:r w:rsidR="59AEBF63" w:rsidRPr="66D4AB54">
              <w:rPr>
                <w:highlight w:val="cyan"/>
              </w:rPr>
              <w:t xml:space="preserve"> kr</w:t>
            </w:r>
          </w:p>
        </w:tc>
        <w:tc>
          <w:tcPr>
            <w:tcW w:w="2239" w:type="dxa"/>
          </w:tcPr>
          <w:p w14:paraId="7FF92244" w14:textId="4CE8B62B" w:rsidR="00CF0A48" w:rsidRPr="006A2CF3" w:rsidRDefault="600BDFA6" w:rsidP="66D4AB54">
            <w:pPr>
              <w:spacing w:line="259" w:lineRule="auto"/>
              <w:rPr>
                <w:highlight w:val="yellow"/>
              </w:rPr>
            </w:pPr>
            <w:r w:rsidRPr="66D4AB54">
              <w:rPr>
                <w:highlight w:val="yellow"/>
              </w:rPr>
              <w:t xml:space="preserve">Totalt utgifter: </w:t>
            </w:r>
          </w:p>
          <w:p w14:paraId="1B65F4DF" w14:textId="7FB9C9AD" w:rsidR="00CF0A48" w:rsidRPr="006A2CF3" w:rsidRDefault="600BDFA6" w:rsidP="66D4AB54">
            <w:pPr>
              <w:spacing w:line="259" w:lineRule="auto"/>
              <w:rPr>
                <w:highlight w:val="yellow"/>
              </w:rPr>
            </w:pPr>
            <w:r w:rsidRPr="66D4AB54">
              <w:rPr>
                <w:highlight w:val="yellow"/>
              </w:rPr>
              <w:t>(Addera dina utgifter)</w:t>
            </w:r>
          </w:p>
          <w:p w14:paraId="217DF6C7" w14:textId="277D2E6A" w:rsidR="00CF0A48" w:rsidRPr="006A2CF3" w:rsidRDefault="00CF0A48" w:rsidP="66D4AB54">
            <w:pPr>
              <w:rPr>
                <w:highlight w:val="yellow"/>
              </w:rPr>
            </w:pPr>
          </w:p>
        </w:tc>
        <w:tc>
          <w:tcPr>
            <w:tcW w:w="2239" w:type="dxa"/>
          </w:tcPr>
          <w:p w14:paraId="7870F67F" w14:textId="450AD0CC" w:rsidR="00CF0A48" w:rsidRPr="006A2CF3" w:rsidRDefault="357224EC" w:rsidP="00CF0A48">
            <w:pPr>
              <w:rPr>
                <w:highlight w:val="yellow"/>
              </w:rPr>
            </w:pPr>
            <w:r w:rsidRPr="66D4AB54">
              <w:rPr>
                <w:highlight w:val="yellow"/>
              </w:rPr>
              <w:t>25+7+15=</w:t>
            </w:r>
            <w:r w:rsidR="00CF0A48" w:rsidRPr="66D4AB54">
              <w:rPr>
                <w:highlight w:val="yellow"/>
              </w:rPr>
              <w:t>47 kr</w:t>
            </w:r>
          </w:p>
        </w:tc>
      </w:tr>
      <w:tr w:rsidR="00CF0A48" w:rsidRPr="00CF0A48" w14:paraId="2B85FD1A" w14:textId="77777777" w:rsidTr="66D4AB54">
        <w:trPr>
          <w:trHeight w:val="221"/>
        </w:trPr>
        <w:tc>
          <w:tcPr>
            <w:tcW w:w="2237" w:type="dxa"/>
          </w:tcPr>
          <w:p w14:paraId="385E3C37" w14:textId="77777777" w:rsidR="00CF0A48" w:rsidRPr="006A2CF3" w:rsidRDefault="00CF0A48" w:rsidP="00CF0A48">
            <w:pPr>
              <w:rPr>
                <w:highlight w:val="green"/>
              </w:rPr>
            </w:pPr>
          </w:p>
        </w:tc>
        <w:tc>
          <w:tcPr>
            <w:tcW w:w="2237" w:type="dxa"/>
          </w:tcPr>
          <w:p w14:paraId="1238E924" w14:textId="77777777" w:rsidR="00CF0A48" w:rsidRPr="006A2CF3" w:rsidRDefault="00CF0A48" w:rsidP="00CF0A48">
            <w:pPr>
              <w:rPr>
                <w:highlight w:val="green"/>
              </w:rPr>
            </w:pPr>
          </w:p>
        </w:tc>
        <w:tc>
          <w:tcPr>
            <w:tcW w:w="2239" w:type="dxa"/>
          </w:tcPr>
          <w:p w14:paraId="2C54D7C8" w14:textId="77777777" w:rsidR="00CF0A48" w:rsidRPr="006A2CF3" w:rsidRDefault="00CF0A48" w:rsidP="00CF0A48">
            <w:pPr>
              <w:rPr>
                <w:highlight w:val="green"/>
              </w:rPr>
            </w:pPr>
          </w:p>
        </w:tc>
        <w:tc>
          <w:tcPr>
            <w:tcW w:w="2239" w:type="dxa"/>
          </w:tcPr>
          <w:p w14:paraId="4DE6D4FE" w14:textId="77777777" w:rsidR="00CF0A48" w:rsidRPr="006A2CF3" w:rsidRDefault="00CF0A48" w:rsidP="00CF0A48">
            <w:pPr>
              <w:rPr>
                <w:highlight w:val="green"/>
              </w:rPr>
            </w:pPr>
          </w:p>
        </w:tc>
      </w:tr>
      <w:tr w:rsidR="00CF0A48" w:rsidRPr="00CF0A48" w14:paraId="36A5F7F8" w14:textId="77777777" w:rsidTr="66D4AB54">
        <w:trPr>
          <w:trHeight w:val="454"/>
        </w:trPr>
        <w:tc>
          <w:tcPr>
            <w:tcW w:w="2237" w:type="dxa"/>
          </w:tcPr>
          <w:p w14:paraId="20820D2A" w14:textId="11878FDE" w:rsidR="001F621F" w:rsidRPr="006A2CF3" w:rsidRDefault="3E5F641C" w:rsidP="66D4AB54">
            <w:pPr>
              <w:spacing w:line="259" w:lineRule="auto"/>
            </w:pPr>
            <w:r>
              <w:t xml:space="preserve">Summa kvar: </w:t>
            </w:r>
          </w:p>
          <w:p w14:paraId="67718D35" w14:textId="5FBF78BB" w:rsidR="001F621F" w:rsidRPr="006A2CF3" w:rsidRDefault="3E5F641C" w:rsidP="66D4AB54">
            <w:pPr>
              <w:spacing w:line="259" w:lineRule="auto"/>
              <w:rPr>
                <w:highlight w:val="green"/>
              </w:rPr>
            </w:pPr>
            <w:r>
              <w:t>Inkomster-utgifter= Summa kvar.</w:t>
            </w:r>
          </w:p>
          <w:p w14:paraId="4E4B8657" w14:textId="690DF819" w:rsidR="001F621F" w:rsidRPr="006A2CF3" w:rsidRDefault="001F621F" w:rsidP="66D4AB54">
            <w:pPr>
              <w:rPr>
                <w:highlight w:val="green"/>
              </w:rPr>
            </w:pPr>
          </w:p>
        </w:tc>
        <w:tc>
          <w:tcPr>
            <w:tcW w:w="2237" w:type="dxa"/>
          </w:tcPr>
          <w:p w14:paraId="035732B9" w14:textId="46251E62" w:rsidR="00CF0A48" w:rsidRPr="006A2CF3" w:rsidRDefault="0C695642" w:rsidP="00CF0A48">
            <w:pPr>
              <w:rPr>
                <w:highlight w:val="green"/>
              </w:rPr>
            </w:pPr>
            <w:r w:rsidRPr="66D4AB54">
              <w:rPr>
                <w:highlight w:val="green"/>
              </w:rPr>
              <w:t>325</w:t>
            </w:r>
          </w:p>
        </w:tc>
        <w:tc>
          <w:tcPr>
            <w:tcW w:w="2239" w:type="dxa"/>
          </w:tcPr>
          <w:p w14:paraId="4341A12C" w14:textId="1D69A82B" w:rsidR="00CF0A48" w:rsidRPr="006A2CF3" w:rsidRDefault="0C695642" w:rsidP="0024444E">
            <w:pPr>
              <w:jc w:val="center"/>
              <w:rPr>
                <w:highlight w:val="green"/>
              </w:rPr>
            </w:pPr>
            <w:r w:rsidRPr="66D4AB54">
              <w:rPr>
                <w:highlight w:val="green"/>
              </w:rPr>
              <w:t>47</w:t>
            </w:r>
          </w:p>
        </w:tc>
        <w:tc>
          <w:tcPr>
            <w:tcW w:w="2239" w:type="dxa"/>
          </w:tcPr>
          <w:p w14:paraId="6201A13B" w14:textId="77777777" w:rsidR="006A2CF3" w:rsidRPr="006A2CF3" w:rsidRDefault="00CF0A48" w:rsidP="00CF0A48">
            <w:pPr>
              <w:rPr>
                <w:highlight w:val="green"/>
              </w:rPr>
            </w:pPr>
            <w:r w:rsidRPr="006A2CF3">
              <w:rPr>
                <w:highlight w:val="green"/>
              </w:rPr>
              <w:t xml:space="preserve">Kvar: </w:t>
            </w:r>
          </w:p>
          <w:p w14:paraId="47D0F724" w14:textId="0BE2DA6E" w:rsidR="00CF0A48" w:rsidRPr="006A2CF3" w:rsidRDefault="006A2CF3" w:rsidP="00CF0A48">
            <w:pPr>
              <w:rPr>
                <w:b/>
                <w:highlight w:val="green"/>
              </w:rPr>
            </w:pPr>
            <w:r w:rsidRPr="006A2CF3">
              <w:rPr>
                <w:b/>
                <w:highlight w:val="green"/>
              </w:rPr>
              <w:t>325–47= 278 kr</w:t>
            </w:r>
          </w:p>
        </w:tc>
      </w:tr>
    </w:tbl>
    <w:p w14:paraId="1826C168" w14:textId="78306357" w:rsidR="00387D7B" w:rsidRDefault="00387D7B" w:rsidP="00387D7B"/>
    <w:p w14:paraId="7360066D" w14:textId="45E36D52" w:rsidR="00984F4D" w:rsidRDefault="00984F4D" w:rsidP="00387D7B"/>
    <w:p w14:paraId="40E5C804" w14:textId="4A372A81" w:rsidR="00984F4D" w:rsidRDefault="00984F4D" w:rsidP="00387D7B"/>
    <w:p w14:paraId="416663AA" w14:textId="100A5192" w:rsidR="00984F4D" w:rsidRDefault="00984F4D" w:rsidP="00387D7B"/>
    <w:p w14:paraId="76E7F539" w14:textId="3BB78BD6" w:rsidR="00984F4D" w:rsidRDefault="00984F4D" w:rsidP="00387D7B"/>
    <w:p w14:paraId="0B7C5B99" w14:textId="326861A5" w:rsidR="00984F4D" w:rsidRDefault="00984F4D" w:rsidP="00387D7B"/>
    <w:p w14:paraId="05B76A7F" w14:textId="77777777" w:rsidR="00334C5A" w:rsidRDefault="00192BAB" w:rsidP="00192BAB">
      <w:pPr>
        <w:tabs>
          <w:tab w:val="center" w:pos="4536"/>
          <w:tab w:val="left" w:pos="6000"/>
        </w:tabs>
      </w:pPr>
      <w:r>
        <w:tab/>
      </w:r>
    </w:p>
    <w:p w14:paraId="68D8C114" w14:textId="77777777" w:rsidR="00CC033A" w:rsidRDefault="00334C5A" w:rsidP="00334C5A">
      <w:pPr>
        <w:tabs>
          <w:tab w:val="center" w:pos="4536"/>
          <w:tab w:val="left" w:pos="6000"/>
        </w:tabs>
        <w:rPr>
          <w:b/>
        </w:rPr>
      </w:pPr>
      <w:r>
        <w:rPr>
          <w:b/>
        </w:rPr>
        <w:t xml:space="preserve">                                                                                        </w:t>
      </w:r>
    </w:p>
    <w:p w14:paraId="222DF60D" w14:textId="77777777" w:rsidR="00CC033A" w:rsidRDefault="00CC033A" w:rsidP="00334C5A">
      <w:pPr>
        <w:tabs>
          <w:tab w:val="center" w:pos="4536"/>
          <w:tab w:val="left" w:pos="6000"/>
        </w:tabs>
        <w:rPr>
          <w:b/>
          <w:highlight w:val="magenta"/>
        </w:rPr>
      </w:pPr>
    </w:p>
    <w:p w14:paraId="30BB1641" w14:textId="03CE8679" w:rsidR="00192BAB" w:rsidRPr="00334C5A" w:rsidRDefault="00192BAB" w:rsidP="00075841">
      <w:pPr>
        <w:tabs>
          <w:tab w:val="center" w:pos="4536"/>
          <w:tab w:val="left" w:pos="6000"/>
        </w:tabs>
        <w:jc w:val="center"/>
        <w:rPr>
          <w:b/>
        </w:rPr>
      </w:pPr>
      <w:r w:rsidRPr="00334C5A">
        <w:rPr>
          <w:b/>
          <w:highlight w:val="magenta"/>
        </w:rPr>
        <w:t>DIN BUDGET!</w:t>
      </w:r>
    </w:p>
    <w:tbl>
      <w:tblPr>
        <w:tblStyle w:val="Tabellrutnt"/>
        <w:tblpPr w:leftFromText="141" w:rightFromText="141" w:vertAnchor="text" w:horzAnchor="page" w:tblpX="2086" w:tblpY="-75"/>
        <w:tblW w:w="8952" w:type="dxa"/>
        <w:tblLook w:val="04A0" w:firstRow="1" w:lastRow="0" w:firstColumn="1" w:lastColumn="0" w:noHBand="0" w:noVBand="1"/>
      </w:tblPr>
      <w:tblGrid>
        <w:gridCol w:w="2237"/>
        <w:gridCol w:w="2237"/>
        <w:gridCol w:w="2239"/>
        <w:gridCol w:w="2239"/>
      </w:tblGrid>
      <w:tr w:rsidR="00CE5093" w:rsidRPr="00CF0A48" w14:paraId="01D2F560" w14:textId="77777777" w:rsidTr="66D4AB54">
        <w:trPr>
          <w:trHeight w:val="221"/>
        </w:trPr>
        <w:tc>
          <w:tcPr>
            <w:tcW w:w="2237" w:type="dxa"/>
          </w:tcPr>
          <w:p w14:paraId="5BCACD5D" w14:textId="77777777" w:rsidR="00CE5093" w:rsidRPr="00CF0A48" w:rsidRDefault="00CE5093" w:rsidP="00107740">
            <w:r w:rsidRPr="00CF0A48">
              <w:t>Inkomster:</w:t>
            </w:r>
          </w:p>
        </w:tc>
        <w:tc>
          <w:tcPr>
            <w:tcW w:w="2237" w:type="dxa"/>
          </w:tcPr>
          <w:p w14:paraId="0E355EF3" w14:textId="77777777" w:rsidR="00CE5093" w:rsidRPr="00CF0A48" w:rsidRDefault="00CE5093" w:rsidP="00107740">
            <w:r w:rsidRPr="00CF0A48">
              <w:t>Belopp:</w:t>
            </w:r>
          </w:p>
        </w:tc>
        <w:tc>
          <w:tcPr>
            <w:tcW w:w="2239" w:type="dxa"/>
          </w:tcPr>
          <w:p w14:paraId="308854EA" w14:textId="77777777" w:rsidR="00CE5093" w:rsidRPr="00CF0A48" w:rsidRDefault="00CE5093" w:rsidP="00107740">
            <w:r w:rsidRPr="00CF0A48">
              <w:t>Utgifter:</w:t>
            </w:r>
          </w:p>
        </w:tc>
        <w:tc>
          <w:tcPr>
            <w:tcW w:w="2239" w:type="dxa"/>
          </w:tcPr>
          <w:p w14:paraId="792E572B" w14:textId="77777777" w:rsidR="00CE5093" w:rsidRPr="00CF0A48" w:rsidRDefault="00CE5093" w:rsidP="00107740">
            <w:r w:rsidRPr="00CF0A48">
              <w:t>Belopp:</w:t>
            </w:r>
          </w:p>
        </w:tc>
      </w:tr>
      <w:tr w:rsidR="00CE5093" w:rsidRPr="00CF0A48" w14:paraId="1C3EA5CD" w14:textId="77777777" w:rsidTr="66D4AB54">
        <w:trPr>
          <w:trHeight w:val="221"/>
        </w:trPr>
        <w:tc>
          <w:tcPr>
            <w:tcW w:w="2237" w:type="dxa"/>
          </w:tcPr>
          <w:p w14:paraId="151C14F5" w14:textId="140B0DAD" w:rsidR="00CE5093" w:rsidRPr="00CF0A48" w:rsidRDefault="00CE5093" w:rsidP="00107740"/>
        </w:tc>
        <w:tc>
          <w:tcPr>
            <w:tcW w:w="2237" w:type="dxa"/>
          </w:tcPr>
          <w:p w14:paraId="715CAD81" w14:textId="5F301429" w:rsidR="00CE5093" w:rsidRPr="00CF0A48" w:rsidRDefault="00CE5093" w:rsidP="00107740"/>
        </w:tc>
        <w:tc>
          <w:tcPr>
            <w:tcW w:w="2239" w:type="dxa"/>
          </w:tcPr>
          <w:p w14:paraId="0B792F0B" w14:textId="235E1518" w:rsidR="00CE5093" w:rsidRPr="00CF0A48" w:rsidRDefault="00CE5093" w:rsidP="00107740"/>
        </w:tc>
        <w:tc>
          <w:tcPr>
            <w:tcW w:w="2239" w:type="dxa"/>
          </w:tcPr>
          <w:p w14:paraId="430E722B" w14:textId="30D76EAF" w:rsidR="00CE5093" w:rsidRPr="00CF0A48" w:rsidRDefault="00CE5093" w:rsidP="00107740"/>
        </w:tc>
      </w:tr>
      <w:tr w:rsidR="00CE5093" w:rsidRPr="00CF0A48" w14:paraId="4166DBAC" w14:textId="77777777" w:rsidTr="66D4AB54">
        <w:trPr>
          <w:trHeight w:val="232"/>
        </w:trPr>
        <w:tc>
          <w:tcPr>
            <w:tcW w:w="2237" w:type="dxa"/>
          </w:tcPr>
          <w:p w14:paraId="2A6B7C92" w14:textId="09917135" w:rsidR="00CE5093" w:rsidRPr="00CF0A48" w:rsidRDefault="00CE5093" w:rsidP="00107740"/>
        </w:tc>
        <w:tc>
          <w:tcPr>
            <w:tcW w:w="2237" w:type="dxa"/>
          </w:tcPr>
          <w:p w14:paraId="7896B15F" w14:textId="52825085" w:rsidR="00CE5093" w:rsidRPr="00CF0A48" w:rsidRDefault="00CE5093" w:rsidP="00107740"/>
        </w:tc>
        <w:tc>
          <w:tcPr>
            <w:tcW w:w="2239" w:type="dxa"/>
          </w:tcPr>
          <w:p w14:paraId="481F7C87" w14:textId="0A1931AE" w:rsidR="00CE5093" w:rsidRPr="00CF0A48" w:rsidRDefault="00CE5093" w:rsidP="00107740"/>
        </w:tc>
        <w:tc>
          <w:tcPr>
            <w:tcW w:w="2239" w:type="dxa"/>
          </w:tcPr>
          <w:p w14:paraId="7AF919FC" w14:textId="194C2DD8" w:rsidR="00CE5093" w:rsidRPr="00CF0A48" w:rsidRDefault="00CE5093" w:rsidP="00107740"/>
        </w:tc>
      </w:tr>
      <w:tr w:rsidR="00CE5093" w:rsidRPr="00CF0A48" w14:paraId="18157ED9" w14:textId="77777777" w:rsidTr="66D4AB54">
        <w:trPr>
          <w:trHeight w:val="221"/>
        </w:trPr>
        <w:tc>
          <w:tcPr>
            <w:tcW w:w="2237" w:type="dxa"/>
          </w:tcPr>
          <w:p w14:paraId="22062A88" w14:textId="37DBEC47" w:rsidR="00CE5093" w:rsidRPr="00CF0A48" w:rsidRDefault="00CE5093" w:rsidP="00107740"/>
        </w:tc>
        <w:tc>
          <w:tcPr>
            <w:tcW w:w="2237" w:type="dxa"/>
          </w:tcPr>
          <w:p w14:paraId="619A5D19" w14:textId="6C57E02C" w:rsidR="00CE5093" w:rsidRPr="00CF0A48" w:rsidRDefault="00CE5093" w:rsidP="00107740"/>
        </w:tc>
        <w:tc>
          <w:tcPr>
            <w:tcW w:w="2239" w:type="dxa"/>
          </w:tcPr>
          <w:p w14:paraId="79F28309" w14:textId="023FDA5F" w:rsidR="00CE5093" w:rsidRPr="00CF0A48" w:rsidRDefault="00CE5093" w:rsidP="00107740"/>
        </w:tc>
        <w:tc>
          <w:tcPr>
            <w:tcW w:w="2239" w:type="dxa"/>
          </w:tcPr>
          <w:p w14:paraId="6799F33E" w14:textId="14A271EE" w:rsidR="00CE5093" w:rsidRPr="00CF0A48" w:rsidRDefault="00CE5093" w:rsidP="15C2C702">
            <w:pPr>
              <w:spacing w:line="259" w:lineRule="auto"/>
            </w:pPr>
          </w:p>
        </w:tc>
      </w:tr>
      <w:tr w:rsidR="00CE5093" w:rsidRPr="00CF0A48" w14:paraId="021A99C8" w14:textId="77777777" w:rsidTr="66D4AB54">
        <w:trPr>
          <w:trHeight w:val="221"/>
        </w:trPr>
        <w:tc>
          <w:tcPr>
            <w:tcW w:w="2237" w:type="dxa"/>
          </w:tcPr>
          <w:p w14:paraId="0BAFFED6" w14:textId="77777777" w:rsidR="00CE5093" w:rsidRPr="00CF0A48" w:rsidRDefault="00CE5093" w:rsidP="00107740"/>
        </w:tc>
        <w:tc>
          <w:tcPr>
            <w:tcW w:w="2237" w:type="dxa"/>
          </w:tcPr>
          <w:p w14:paraId="79D00D76" w14:textId="77777777" w:rsidR="00CE5093" w:rsidRPr="00CF0A48" w:rsidRDefault="00CE5093" w:rsidP="00107740"/>
        </w:tc>
        <w:tc>
          <w:tcPr>
            <w:tcW w:w="2239" w:type="dxa"/>
          </w:tcPr>
          <w:p w14:paraId="3DA17123" w14:textId="77777777" w:rsidR="00CE5093" w:rsidRPr="00CF0A48" w:rsidRDefault="00CE5093" w:rsidP="00107740"/>
        </w:tc>
        <w:tc>
          <w:tcPr>
            <w:tcW w:w="2239" w:type="dxa"/>
          </w:tcPr>
          <w:p w14:paraId="757E1C8F" w14:textId="77777777" w:rsidR="00CE5093" w:rsidRPr="00CF0A48" w:rsidRDefault="00CE5093" w:rsidP="00107740"/>
        </w:tc>
      </w:tr>
      <w:tr w:rsidR="00CE5093" w:rsidRPr="00CF0A48" w14:paraId="6866ABBF" w14:textId="77777777" w:rsidTr="66D4AB54">
        <w:trPr>
          <w:trHeight w:val="221"/>
        </w:trPr>
        <w:tc>
          <w:tcPr>
            <w:tcW w:w="2237" w:type="dxa"/>
          </w:tcPr>
          <w:p w14:paraId="76E94890" w14:textId="3393E025" w:rsidR="00CE5093" w:rsidRPr="00CF0A48" w:rsidRDefault="00CE5093" w:rsidP="00107740">
            <w:r>
              <w:t>Total</w:t>
            </w:r>
            <w:r w:rsidR="07674E5C">
              <w:t>a inkomster</w:t>
            </w:r>
            <w:r>
              <w:t>:</w:t>
            </w:r>
            <w:r w:rsidR="3550D135">
              <w:t xml:space="preserve"> </w:t>
            </w:r>
          </w:p>
          <w:p w14:paraId="518A3CA3" w14:textId="57347D44" w:rsidR="00CE5093" w:rsidRPr="00CF0A48" w:rsidRDefault="3550D135" w:rsidP="00107740">
            <w:r>
              <w:t>(Addera dina inkomster)</w:t>
            </w:r>
          </w:p>
        </w:tc>
        <w:tc>
          <w:tcPr>
            <w:tcW w:w="2237" w:type="dxa"/>
          </w:tcPr>
          <w:p w14:paraId="3F450EC9" w14:textId="260B47E1" w:rsidR="00CE5093" w:rsidRPr="00CF0A48" w:rsidRDefault="00CE5093" w:rsidP="00107740"/>
        </w:tc>
        <w:tc>
          <w:tcPr>
            <w:tcW w:w="2239" w:type="dxa"/>
          </w:tcPr>
          <w:p w14:paraId="656F0E34" w14:textId="4CE8B62B" w:rsidR="00CE5093" w:rsidRPr="00CF0A48" w:rsidRDefault="00CE5093" w:rsidP="00107740">
            <w:r>
              <w:t>Totalt</w:t>
            </w:r>
            <w:r w:rsidR="62EDE492">
              <w:t xml:space="preserve"> utgifter</w:t>
            </w:r>
            <w:r>
              <w:t>:</w:t>
            </w:r>
            <w:r w:rsidR="42EDA509">
              <w:t xml:space="preserve"> </w:t>
            </w:r>
          </w:p>
          <w:p w14:paraId="57551022" w14:textId="7FB9C9AD" w:rsidR="00CE5093" w:rsidRPr="00CF0A48" w:rsidRDefault="42EDA509" w:rsidP="00107740">
            <w:r>
              <w:t>(Addera dina utgifter)</w:t>
            </w:r>
          </w:p>
        </w:tc>
        <w:tc>
          <w:tcPr>
            <w:tcW w:w="2239" w:type="dxa"/>
          </w:tcPr>
          <w:p w14:paraId="7558BD64" w14:textId="24B0D6E6" w:rsidR="00CE5093" w:rsidRPr="00CF0A48" w:rsidRDefault="00CE5093" w:rsidP="00107740"/>
        </w:tc>
      </w:tr>
      <w:tr w:rsidR="00CE5093" w:rsidRPr="00CF0A48" w14:paraId="76CF53C0" w14:textId="77777777" w:rsidTr="66D4AB54">
        <w:trPr>
          <w:trHeight w:val="221"/>
        </w:trPr>
        <w:tc>
          <w:tcPr>
            <w:tcW w:w="2237" w:type="dxa"/>
          </w:tcPr>
          <w:p w14:paraId="45D7B97E" w14:textId="77777777" w:rsidR="00CE5093" w:rsidRPr="00CF0A48" w:rsidRDefault="00CE5093" w:rsidP="00107740"/>
        </w:tc>
        <w:tc>
          <w:tcPr>
            <w:tcW w:w="2237" w:type="dxa"/>
          </w:tcPr>
          <w:p w14:paraId="7FF40151" w14:textId="77777777" w:rsidR="00CE5093" w:rsidRPr="00CF0A48" w:rsidRDefault="00CE5093" w:rsidP="00107740"/>
        </w:tc>
        <w:tc>
          <w:tcPr>
            <w:tcW w:w="2239" w:type="dxa"/>
          </w:tcPr>
          <w:p w14:paraId="4EE38BDE" w14:textId="77777777" w:rsidR="00CE5093" w:rsidRPr="00CF0A48" w:rsidRDefault="00CE5093" w:rsidP="00107740"/>
        </w:tc>
        <w:tc>
          <w:tcPr>
            <w:tcW w:w="2239" w:type="dxa"/>
          </w:tcPr>
          <w:p w14:paraId="0A799ED7" w14:textId="77777777" w:rsidR="00CE5093" w:rsidRPr="00CF0A48" w:rsidRDefault="00CE5093" w:rsidP="00107740"/>
        </w:tc>
      </w:tr>
      <w:tr w:rsidR="00CE5093" w:rsidRPr="00CF0A48" w14:paraId="2B4B7F6D" w14:textId="77777777" w:rsidTr="66D4AB54">
        <w:trPr>
          <w:trHeight w:val="454"/>
        </w:trPr>
        <w:tc>
          <w:tcPr>
            <w:tcW w:w="2237" w:type="dxa"/>
          </w:tcPr>
          <w:p w14:paraId="0ACCEF0E" w14:textId="7385286E" w:rsidR="00CE5093" w:rsidRPr="00CF0A48" w:rsidRDefault="00CE5093" w:rsidP="00107740">
            <w:r>
              <w:t>Summa kvar:</w:t>
            </w:r>
            <w:r w:rsidR="62475942">
              <w:t xml:space="preserve"> Inkomster-utgifter= Summa kvar.</w:t>
            </w:r>
          </w:p>
        </w:tc>
        <w:tc>
          <w:tcPr>
            <w:tcW w:w="2237" w:type="dxa"/>
          </w:tcPr>
          <w:p w14:paraId="396D3143" w14:textId="732AD7E2" w:rsidR="00CE5093" w:rsidRPr="00CF0A48" w:rsidRDefault="00CE5093" w:rsidP="00107740">
            <w:r w:rsidRPr="00CF0A48">
              <w:t xml:space="preserve"> </w:t>
            </w:r>
          </w:p>
        </w:tc>
        <w:tc>
          <w:tcPr>
            <w:tcW w:w="2239" w:type="dxa"/>
          </w:tcPr>
          <w:p w14:paraId="2D07AC16" w14:textId="77777777" w:rsidR="00CE5093" w:rsidRPr="00CF0A48" w:rsidRDefault="00CE5093" w:rsidP="00107740"/>
        </w:tc>
        <w:tc>
          <w:tcPr>
            <w:tcW w:w="2239" w:type="dxa"/>
          </w:tcPr>
          <w:p w14:paraId="1A618C2E" w14:textId="4AC326DC" w:rsidR="00CE5093" w:rsidRPr="00CF0A48" w:rsidRDefault="47514F75" w:rsidP="00107740">
            <w:r>
              <w:t>Kvar:</w:t>
            </w:r>
          </w:p>
        </w:tc>
      </w:tr>
    </w:tbl>
    <w:p w14:paraId="7C5C82BA" w14:textId="77777777" w:rsidR="00984F4D" w:rsidRPr="00CF0A48" w:rsidRDefault="00984F4D" w:rsidP="00387D7B"/>
    <w:p w14:paraId="443D2139" w14:textId="19B499D5" w:rsidR="00984F4D" w:rsidRPr="00C93E30" w:rsidRDefault="001B158A" w:rsidP="00C93E30">
      <w:pPr>
        <w:pStyle w:val="Liststycke"/>
        <w:numPr>
          <w:ilvl w:val="0"/>
          <w:numId w:val="1"/>
        </w:numPr>
        <w:rPr>
          <w:b/>
          <w:bCs/>
        </w:rPr>
      </w:pPr>
      <w:r w:rsidRPr="65D5EF33">
        <w:rPr>
          <w:b/>
          <w:bCs/>
        </w:rPr>
        <w:lastRenderedPageBreak/>
        <w:t>Fråga dina föräldrar om du får var med och se hur det går till är man betalar en räkning. Observera</w:t>
      </w:r>
      <w:r w:rsidR="00A1770E" w:rsidRPr="65D5EF33">
        <w:rPr>
          <w:b/>
          <w:bCs/>
        </w:rPr>
        <w:t xml:space="preserve"> bara</w:t>
      </w:r>
      <w:r w:rsidRPr="65D5EF33">
        <w:rPr>
          <w:b/>
          <w:bCs/>
        </w:rPr>
        <w:t xml:space="preserve">. </w:t>
      </w:r>
    </w:p>
    <w:p w14:paraId="526FF19A" w14:textId="6CE09C8C" w:rsidR="00CE0F74" w:rsidRPr="00CF0A48" w:rsidRDefault="005D6494" w:rsidP="00C93E30">
      <w:pPr>
        <w:pStyle w:val="Liststycke"/>
        <w:numPr>
          <w:ilvl w:val="0"/>
          <w:numId w:val="1"/>
        </w:numPr>
      </w:pPr>
      <w:r>
        <w:t xml:space="preserve">Leta efter </w:t>
      </w:r>
      <w:r w:rsidR="00404DF0" w:rsidRPr="00404DF0">
        <w:rPr>
          <w:b/>
        </w:rPr>
        <w:t>minst 2</w:t>
      </w:r>
      <w:r w:rsidR="00404DF0">
        <w:t xml:space="preserve"> olika </w:t>
      </w:r>
      <w:r w:rsidR="00033FA0">
        <w:t>märkningar</w:t>
      </w:r>
      <w:r w:rsidR="00143B56">
        <w:t xml:space="preserve"> (tex. Krav, nyckelhålet, fair </w:t>
      </w:r>
      <w:proofErr w:type="spellStart"/>
      <w:r w:rsidR="00143B56">
        <w:t>trade</w:t>
      </w:r>
      <w:proofErr w:type="spellEnd"/>
      <w:r w:rsidR="00143B56">
        <w:t xml:space="preserve">) </w:t>
      </w:r>
      <w:r w:rsidR="00492D7C">
        <w:t xml:space="preserve">som finns på produkter </w:t>
      </w:r>
      <w:r w:rsidR="00404DF0">
        <w:t>i ditt hem</w:t>
      </w:r>
      <w:r w:rsidR="00033FA0">
        <w:t xml:space="preserve">. </w:t>
      </w:r>
      <w:r w:rsidR="00404DF0">
        <w:t xml:space="preserve">Skriv kortfattat vad de </w:t>
      </w:r>
      <w:r w:rsidR="00492D7C">
        <w:t>heter</w:t>
      </w:r>
      <w:r w:rsidR="000524C4">
        <w:t>,</w:t>
      </w:r>
      <w:r w:rsidR="00492D7C">
        <w:t xml:space="preserve"> vad de </w:t>
      </w:r>
      <w:r w:rsidR="00404DF0">
        <w:t>betyder</w:t>
      </w:r>
      <w:r w:rsidR="00492D7C">
        <w:t xml:space="preserve"> samt vilken produkt du hittade </w:t>
      </w:r>
      <w:r w:rsidR="00A96B89">
        <w:t>märkningarna</w:t>
      </w:r>
      <w:r w:rsidR="00492D7C">
        <w:t xml:space="preserve"> på</w:t>
      </w:r>
      <w:r w:rsidR="00404DF0">
        <w:t>.</w:t>
      </w:r>
    </w:p>
    <w:p w14:paraId="1A1E6A3D" w14:textId="1907CDCD" w:rsidR="00C17006" w:rsidRDefault="000524C4" w:rsidP="00C17006">
      <w:pPr>
        <w:pStyle w:val="Liststycke"/>
        <w:numPr>
          <w:ilvl w:val="0"/>
          <w:numId w:val="1"/>
        </w:numPr>
      </w:pPr>
      <w:r>
        <w:t>Vi har arbetat med a</w:t>
      </w:r>
      <w:r w:rsidR="00F52BB3">
        <w:t>vfallstrappan</w:t>
      </w:r>
      <w:r>
        <w:t xml:space="preserve">s fem steg i skolan. </w:t>
      </w:r>
      <w:r w:rsidR="0026399F">
        <w:t xml:space="preserve">De första stegen är minimera och återanvända. Ge exempel på hur </w:t>
      </w:r>
      <w:r w:rsidR="00C2619A">
        <w:t xml:space="preserve">ni </w:t>
      </w:r>
      <w:r w:rsidR="00D42F8A">
        <w:t xml:space="preserve">använder er av dessa steg i ert hem eller </w:t>
      </w:r>
      <w:r w:rsidR="00527995">
        <w:t>kom på egna</w:t>
      </w:r>
      <w:r w:rsidR="00D42F8A">
        <w:t xml:space="preserve"> </w:t>
      </w:r>
      <w:r w:rsidR="00C17006">
        <w:t>idéer</w:t>
      </w:r>
      <w:r w:rsidR="00D42F8A">
        <w:t xml:space="preserve"> på hur du/ni skulle </w:t>
      </w:r>
      <w:r w:rsidR="00527995">
        <w:t xml:space="preserve">kunna </w:t>
      </w:r>
      <w:r w:rsidR="00D42F8A">
        <w:t>implementera (genomföra) dessa steg</w:t>
      </w:r>
      <w:r w:rsidR="00527995">
        <w:t xml:space="preserve"> </w:t>
      </w:r>
      <w:r w:rsidR="00C17006">
        <w:t xml:space="preserve">i </w:t>
      </w:r>
      <w:r w:rsidR="007D2782">
        <w:t>ert</w:t>
      </w:r>
      <w:r w:rsidR="00C17006">
        <w:t xml:space="preserve"> hushåll</w:t>
      </w:r>
      <w:r w:rsidR="00D42F8A">
        <w:t>?</w:t>
      </w:r>
    </w:p>
    <w:p w14:paraId="76F0CF4E" w14:textId="62A0DB7C" w:rsidR="00CE57A1" w:rsidRPr="00CF0A48" w:rsidRDefault="00537BAF" w:rsidP="00C93E30">
      <w:pPr>
        <w:pStyle w:val="Liststycke"/>
        <w:numPr>
          <w:ilvl w:val="0"/>
          <w:numId w:val="1"/>
        </w:numPr>
      </w:pPr>
      <w:r>
        <w:t xml:space="preserve">Gå in i en mataffär eller </w:t>
      </w:r>
      <w:r w:rsidR="005971F9">
        <w:t xml:space="preserve">på </w:t>
      </w:r>
      <w:hyperlink r:id="rId9" w:history="1">
        <w:r w:rsidR="000D2D00" w:rsidRPr="00843148">
          <w:rPr>
            <w:rStyle w:val="Hyperlnk"/>
          </w:rPr>
          <w:t>www.ica.se</w:t>
        </w:r>
      </w:hyperlink>
      <w:r w:rsidR="005971F9">
        <w:t xml:space="preserve"> och </w:t>
      </w:r>
      <w:proofErr w:type="gramStart"/>
      <w:r w:rsidR="005971F9">
        <w:t>jämför priset</w:t>
      </w:r>
      <w:proofErr w:type="gramEnd"/>
      <w:r w:rsidR="005971F9">
        <w:t xml:space="preserve"> på två olika märken mjölk</w:t>
      </w:r>
      <w:r w:rsidR="00EA548F">
        <w:t xml:space="preserve"> </w:t>
      </w:r>
      <w:r w:rsidR="007D2782">
        <w:t>1,5</w:t>
      </w:r>
      <w:r w:rsidR="00EA548F">
        <w:t xml:space="preserve"> liter</w:t>
      </w:r>
      <w:r w:rsidR="00AC1378">
        <w:t xml:space="preserve">. (tex. Arla och </w:t>
      </w:r>
      <w:r w:rsidR="00250940">
        <w:t xml:space="preserve">Skånemejerier) </w:t>
      </w:r>
      <w:r w:rsidR="000D2D00">
        <w:t xml:space="preserve">Skriv vad </w:t>
      </w:r>
      <w:r w:rsidR="00917A7E">
        <w:t xml:space="preserve">en förpackning </w:t>
      </w:r>
      <w:r w:rsidR="00D43B7C">
        <w:t>1,5</w:t>
      </w:r>
      <w:r w:rsidR="00917A7E">
        <w:t xml:space="preserve"> L</w:t>
      </w:r>
      <w:r w:rsidR="00C34326">
        <w:t xml:space="preserve"> mjölk</w:t>
      </w:r>
      <w:r w:rsidR="000D2D00">
        <w:t xml:space="preserve"> kostar</w:t>
      </w:r>
      <w:r w:rsidR="00917A7E">
        <w:t xml:space="preserve"> samt vad j</w:t>
      </w:r>
      <w:r w:rsidR="00CE57A1">
        <w:t>ämförpris</w:t>
      </w:r>
      <w:r w:rsidR="00917A7E">
        <w:t xml:space="preserve">et </w:t>
      </w:r>
      <w:r w:rsidR="00CF6A89">
        <w:t>är</w:t>
      </w:r>
      <w:r w:rsidR="007D2782">
        <w:t xml:space="preserve"> på </w:t>
      </w:r>
      <w:r w:rsidR="00C34326">
        <w:t>båda förpackningarna</w:t>
      </w:r>
      <w:r w:rsidR="00CF6A89">
        <w:t>.</w:t>
      </w:r>
      <w:r w:rsidR="00C34326">
        <w:t xml:space="preserve"> </w:t>
      </w:r>
    </w:p>
    <w:p w14:paraId="74AD6ABD" w14:textId="24504480" w:rsidR="004B4FAE" w:rsidRDefault="00CF0A48" w:rsidP="00C93E30">
      <w:pPr>
        <w:pStyle w:val="Liststycke"/>
        <w:numPr>
          <w:ilvl w:val="0"/>
          <w:numId w:val="1"/>
        </w:numPr>
      </w:pPr>
      <w:r>
        <w:t>Uppmärksamma reklam</w:t>
      </w:r>
      <w:r w:rsidR="00F94808">
        <w:t>. Ge exempel på reklam</w:t>
      </w:r>
      <w:r w:rsidR="00A55F51">
        <w:t xml:space="preserve"> </w:t>
      </w:r>
      <w:r w:rsidR="004B4FAE">
        <w:t>1</w:t>
      </w:r>
      <w:r w:rsidR="00F94808">
        <w:t xml:space="preserve"> som du </w:t>
      </w:r>
      <w:r w:rsidR="004B4FAE">
        <w:t>sett</w:t>
      </w:r>
      <w:r w:rsidR="00C17006">
        <w:t xml:space="preserve"> eller hört</w:t>
      </w:r>
      <w:r w:rsidR="004B4FAE">
        <w:t>.</w:t>
      </w:r>
      <w:r w:rsidR="001B158A">
        <w:t xml:space="preserve"> Skriv vem du tror den var riktad mot</w:t>
      </w:r>
      <w:r w:rsidR="00A96B89">
        <w:t>.</w:t>
      </w:r>
      <w:r w:rsidR="001B158A">
        <w:t xml:space="preserve"> </w:t>
      </w:r>
      <w:r w:rsidR="00A96B89">
        <w:t>(</w:t>
      </w:r>
      <w:r w:rsidR="001B158A">
        <w:t>tex ungdomar, män, kvinnor, barn</w:t>
      </w:r>
      <w:r w:rsidR="00A96B89">
        <w:t xml:space="preserve"> eller</w:t>
      </w:r>
      <w:r w:rsidR="001B158A">
        <w:t xml:space="preserve"> djurägare</w:t>
      </w:r>
      <w:r w:rsidR="00A96B89">
        <w:t>)</w:t>
      </w:r>
      <w:r>
        <w:t xml:space="preserve"> Vad ville de att du skulle köpa?</w:t>
      </w:r>
      <w:r w:rsidR="001B158A">
        <w:t xml:space="preserve"> </w:t>
      </w:r>
    </w:p>
    <w:p w14:paraId="066891C8" w14:textId="5B0571AB" w:rsidR="004B4FAE" w:rsidRDefault="00D1485F" w:rsidP="00F66D9A">
      <w:pPr>
        <w:pStyle w:val="Liststycke"/>
        <w:numPr>
          <w:ilvl w:val="0"/>
          <w:numId w:val="1"/>
        </w:numPr>
      </w:pPr>
      <w:r>
        <w:t xml:space="preserve">Leta reda på en produkt hemma som </w:t>
      </w:r>
      <w:r w:rsidR="001E6E66">
        <w:t>innehåller</w:t>
      </w:r>
      <w:r>
        <w:t xml:space="preserve"> k</w:t>
      </w:r>
      <w:r w:rsidR="004B4FAE">
        <w:t>onsumentinformation</w:t>
      </w:r>
      <w:r>
        <w:t xml:space="preserve"> samt en </w:t>
      </w:r>
      <w:r w:rsidR="008E5405">
        <w:t xml:space="preserve">konsumentinformation som </w:t>
      </w:r>
      <w:r w:rsidR="00971C1E">
        <w:t>är i eller vid en affär</w:t>
      </w:r>
      <w:r w:rsidR="008E5405">
        <w:t>.</w:t>
      </w:r>
      <w:r w:rsidR="00C93E30">
        <w:t xml:space="preserve"> Förklara kort vad det är du hittat.</w:t>
      </w:r>
    </w:p>
    <w:p w14:paraId="3D7E9053" w14:textId="77777777" w:rsidR="00EB26B5" w:rsidRDefault="00EB26B5" w:rsidP="00EB26B5">
      <w:pPr>
        <w:pStyle w:val="Liststycke"/>
      </w:pPr>
    </w:p>
    <w:tbl>
      <w:tblPr>
        <w:tblpPr w:leftFromText="141" w:rightFromText="141" w:vertAnchor="text" w:tblpY="1"/>
        <w:tblOverlap w:val="never"/>
        <w:tblW w:w="951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5"/>
        <w:gridCol w:w="3164"/>
        <w:gridCol w:w="3193"/>
      </w:tblGrid>
      <w:tr w:rsidR="0010694C" w:rsidRPr="00805FE6" w14:paraId="3C4473D1" w14:textId="77777777" w:rsidTr="00B95280">
        <w:trPr>
          <w:trHeight w:val="28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E7CF6" w14:textId="77777777" w:rsidR="0010694C" w:rsidRPr="00805FE6" w:rsidRDefault="0010694C" w:rsidP="00B9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sv-SE"/>
              </w:rPr>
            </w:pPr>
            <w:r w:rsidRPr="00805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sv-SE"/>
              </w:rPr>
              <w:t>E-nivå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CA84E" w14:textId="77777777" w:rsidR="0010694C" w:rsidRPr="00805FE6" w:rsidRDefault="0010694C" w:rsidP="00B9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v-SE"/>
              </w:rPr>
            </w:pPr>
            <w:r w:rsidRPr="00805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v-SE"/>
              </w:rPr>
              <w:t>C-nivå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1A85B" w14:textId="77777777" w:rsidR="0010694C" w:rsidRPr="00805FE6" w:rsidRDefault="0010694C" w:rsidP="00B9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v-SE"/>
              </w:rPr>
            </w:pPr>
            <w:r w:rsidRPr="00805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v-SE"/>
              </w:rPr>
              <w:t>A-nivå</w:t>
            </w:r>
          </w:p>
        </w:tc>
      </w:tr>
      <w:tr w:rsidR="0010694C" w:rsidRPr="00805FE6" w14:paraId="08856301" w14:textId="77777777" w:rsidTr="00B95280">
        <w:trPr>
          <w:trHeight w:val="113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F63D3" w14:textId="77777777" w:rsidR="0010694C" w:rsidRPr="00805FE6" w:rsidRDefault="0010694C" w:rsidP="00B9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sv-SE"/>
              </w:rPr>
            </w:pPr>
            <w:r w:rsidRPr="00805FE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sv-SE"/>
              </w:rPr>
              <w:t>Eleven kan också ge</w:t>
            </w:r>
            <w:r w:rsidRPr="00805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sv-SE"/>
              </w:rPr>
              <w:t xml:space="preserve"> enkla </w:t>
            </w:r>
            <w:r w:rsidRPr="00805FE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sv-SE"/>
              </w:rPr>
              <w:t>omdömen om arbetsprocessen och resultatet.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58692" w14:textId="77777777" w:rsidR="0010694C" w:rsidRPr="00805FE6" w:rsidRDefault="0010694C" w:rsidP="00B9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v-SE"/>
              </w:rPr>
            </w:pPr>
            <w:r w:rsidRPr="00805FE6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v-SE"/>
              </w:rPr>
              <w:t>Eleven kan också ge</w:t>
            </w:r>
            <w:r w:rsidRPr="00805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v-SE"/>
              </w:rPr>
              <w:t xml:space="preserve"> utvecklade </w:t>
            </w:r>
            <w:r w:rsidRPr="00805FE6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v-SE"/>
              </w:rPr>
              <w:t>omdömen om arbetsprocessen och resultatet.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85EB0" w14:textId="77777777" w:rsidR="0010694C" w:rsidRPr="00805FE6" w:rsidRDefault="0010694C" w:rsidP="00B9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</w:pPr>
            <w:r w:rsidRPr="00805FE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>Eleven kan också ge</w:t>
            </w:r>
            <w:r w:rsidRPr="00805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v-SE"/>
              </w:rPr>
              <w:t xml:space="preserve"> välutvecklade </w:t>
            </w:r>
            <w:r w:rsidRPr="00805FE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>omdömen om arbetsprocessen och resultatet.</w:t>
            </w:r>
          </w:p>
        </w:tc>
      </w:tr>
      <w:tr w:rsidR="0010694C" w:rsidRPr="00805FE6" w14:paraId="6024CC6A" w14:textId="77777777" w:rsidTr="00B95280">
        <w:trPr>
          <w:trHeight w:val="113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3C168" w14:textId="77777777" w:rsidR="0010694C" w:rsidRPr="00805FE6" w:rsidRDefault="0010694C" w:rsidP="00B9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sv-SE"/>
              </w:rPr>
            </w:pPr>
            <w:r w:rsidRPr="00805FE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sv-SE"/>
              </w:rPr>
              <w:t>Därutöver kan eleven föra</w:t>
            </w:r>
            <w:r w:rsidRPr="00805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sv-SE"/>
              </w:rPr>
              <w:t xml:space="preserve"> enkla </w:t>
            </w:r>
            <w:r w:rsidRPr="00805FE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sv-SE"/>
              </w:rPr>
              <w:t>resonemang om varierade och balanserade måltider.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F746B" w14:textId="77777777" w:rsidR="0010694C" w:rsidRPr="00805FE6" w:rsidRDefault="0010694C" w:rsidP="00B9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v-SE"/>
              </w:rPr>
            </w:pPr>
            <w:r w:rsidRPr="00805FE6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v-SE"/>
              </w:rPr>
              <w:t>Därutöver kan eleven föra</w:t>
            </w:r>
            <w:r w:rsidRPr="00805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v-SE"/>
              </w:rPr>
              <w:t xml:space="preserve"> utvecklade </w:t>
            </w:r>
            <w:r w:rsidRPr="00805FE6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v-SE"/>
              </w:rPr>
              <w:t>resonemang om varierade och balanserade måltider.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20B36" w14:textId="77777777" w:rsidR="0010694C" w:rsidRPr="00805FE6" w:rsidRDefault="0010694C" w:rsidP="00B9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</w:pPr>
            <w:r w:rsidRPr="00805FE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>Därutöver kan eleven föra</w:t>
            </w:r>
            <w:r w:rsidRPr="00805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v-SE"/>
              </w:rPr>
              <w:t xml:space="preserve"> välutvecklade </w:t>
            </w:r>
            <w:r w:rsidRPr="00805FE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>resonemang om varierade och balanserade måltider.</w:t>
            </w:r>
          </w:p>
        </w:tc>
      </w:tr>
      <w:tr w:rsidR="0010694C" w:rsidRPr="00805FE6" w14:paraId="482708BB" w14:textId="77777777" w:rsidTr="00B95280">
        <w:trPr>
          <w:trHeight w:val="25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2E861" w14:textId="77777777" w:rsidR="0010694C" w:rsidRPr="00805FE6" w:rsidRDefault="0010694C" w:rsidP="00B9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sv-SE"/>
              </w:rPr>
            </w:pPr>
            <w:r w:rsidRPr="00805FE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sv-SE"/>
              </w:rPr>
              <w:t>Eleven kan föra</w:t>
            </w:r>
            <w:r w:rsidRPr="00805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sv-SE"/>
              </w:rPr>
              <w:t xml:space="preserve"> enkla </w:t>
            </w:r>
            <w:r w:rsidRPr="00805FE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sv-SE"/>
              </w:rPr>
              <w:t>resonemang om relationen mellan konsumtion och privatekonomi samt om några vanligt förekommande varor och jämför då varorna utifrån deras pris och påverkan på miljö och hälsa.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9C455" w14:textId="77777777" w:rsidR="0010694C" w:rsidRPr="00805FE6" w:rsidRDefault="0010694C" w:rsidP="00B9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v-SE"/>
              </w:rPr>
            </w:pPr>
            <w:r w:rsidRPr="00805FE6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v-SE"/>
              </w:rPr>
              <w:t>Eleven kan föra</w:t>
            </w:r>
            <w:r w:rsidRPr="00805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v-SE"/>
              </w:rPr>
              <w:t xml:space="preserve"> utvecklade </w:t>
            </w:r>
            <w:r w:rsidRPr="00805FE6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v-SE"/>
              </w:rPr>
              <w:t>resonemang om relationen mellan konsumtion och privatekonomi samt om några vanligt förekommande varor och jämför då varorna utifrån deras pris och påverkan på miljö och hälsa.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DA45C" w14:textId="77777777" w:rsidR="0010694C" w:rsidRPr="00805FE6" w:rsidRDefault="0010694C" w:rsidP="00B9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</w:pPr>
            <w:r w:rsidRPr="00805FE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>Eleven kan föra</w:t>
            </w:r>
            <w:r w:rsidRPr="00805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v-SE"/>
              </w:rPr>
              <w:t xml:space="preserve"> välutvecklade </w:t>
            </w:r>
            <w:r w:rsidRPr="00805FE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>resonemang om relationen mellan konsumtion och privatekonomi samt om några vanligt förekommande varor och jämför då varorna utifrån deras pris och påverkan på miljö och hälsa.</w:t>
            </w:r>
          </w:p>
        </w:tc>
      </w:tr>
      <w:tr w:rsidR="0010694C" w:rsidRPr="00805FE6" w14:paraId="0D49F154" w14:textId="77777777" w:rsidTr="00B95280">
        <w:trPr>
          <w:trHeight w:val="1137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6C753" w14:textId="77777777" w:rsidR="0010694C" w:rsidRPr="00805FE6" w:rsidRDefault="0010694C" w:rsidP="00B9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sv-SE"/>
              </w:rPr>
            </w:pPr>
            <w:r w:rsidRPr="00805FE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sv-SE"/>
              </w:rPr>
              <w:t xml:space="preserve">Dessutom för eleven </w:t>
            </w:r>
            <w:r w:rsidRPr="00805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sv-SE"/>
              </w:rPr>
              <w:t>enkla</w:t>
            </w:r>
            <w:r w:rsidRPr="00805FE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sv-SE"/>
              </w:rPr>
              <w:t xml:space="preserve"> resonemang om skillnader mellan reklam och konsumentinformation.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98960" w14:textId="77777777" w:rsidR="0010694C" w:rsidRPr="00805FE6" w:rsidRDefault="0010694C" w:rsidP="00B9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v-SE"/>
              </w:rPr>
            </w:pPr>
            <w:r w:rsidRPr="00805FE6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v-SE"/>
              </w:rPr>
              <w:t xml:space="preserve">Dessutom för eleven </w:t>
            </w:r>
            <w:r w:rsidRPr="00805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sv-SE"/>
              </w:rPr>
              <w:t>utvecklade</w:t>
            </w:r>
            <w:r w:rsidRPr="00805FE6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sv-SE"/>
              </w:rPr>
              <w:t xml:space="preserve"> resonemang om skillnader mellan reklam och konsumentinformation.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819FE" w14:textId="77777777" w:rsidR="0010694C" w:rsidRPr="00805FE6" w:rsidRDefault="0010694C" w:rsidP="00B95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</w:pPr>
            <w:r w:rsidRPr="00805FE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 xml:space="preserve">Dessutom för eleven </w:t>
            </w:r>
            <w:r w:rsidRPr="00805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v-SE"/>
              </w:rPr>
              <w:t>välutvecklade</w:t>
            </w:r>
            <w:r w:rsidRPr="00805FE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v-SE"/>
              </w:rPr>
              <w:t xml:space="preserve"> resonemang om skillnader mellan reklam och konsumentinformation.</w:t>
            </w:r>
          </w:p>
        </w:tc>
      </w:tr>
    </w:tbl>
    <w:p w14:paraId="0569953D" w14:textId="3FDC964A" w:rsidR="00A85976" w:rsidRPr="00C93E30" w:rsidRDefault="00A85976" w:rsidP="0010694C">
      <w:pPr>
        <w:pStyle w:val="Liststycke"/>
      </w:pPr>
    </w:p>
    <w:sectPr w:rsidR="00A85976" w:rsidRPr="00C93E3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9D9CA" w14:textId="77777777" w:rsidR="00D80B68" w:rsidRDefault="00D80B68" w:rsidP="007C13F9">
      <w:pPr>
        <w:spacing w:after="0" w:line="240" w:lineRule="auto"/>
      </w:pPr>
      <w:r>
        <w:separator/>
      </w:r>
    </w:p>
  </w:endnote>
  <w:endnote w:type="continuationSeparator" w:id="0">
    <w:p w14:paraId="056EC877" w14:textId="77777777" w:rsidR="00D80B68" w:rsidRDefault="00D80B68" w:rsidP="007C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4AAB1" w14:textId="77777777" w:rsidR="00D80B68" w:rsidRDefault="00D80B68" w:rsidP="007C13F9">
      <w:pPr>
        <w:spacing w:after="0" w:line="240" w:lineRule="auto"/>
      </w:pPr>
      <w:r>
        <w:separator/>
      </w:r>
    </w:p>
  </w:footnote>
  <w:footnote w:type="continuationSeparator" w:id="0">
    <w:p w14:paraId="43D29A1E" w14:textId="77777777" w:rsidR="00D80B68" w:rsidRDefault="00D80B68" w:rsidP="007C1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93745" w14:textId="36225BFF" w:rsidR="007C13F9" w:rsidRDefault="007C13F9">
    <w:pPr>
      <w:pStyle w:val="Sidhuvud"/>
    </w:pPr>
    <w:r>
      <w:t>Hem- och konsumentkunskap Vt. 2</w:t>
    </w:r>
    <w:r w:rsidR="000A56E6">
      <w:t>1</w:t>
    </w:r>
    <w:r w:rsidR="00CF0A48">
      <w:t xml:space="preserve">                                                                </w:t>
    </w:r>
    <w:r w:rsidR="00CF0A48" w:rsidRPr="00CF0A48">
      <w:t xml:space="preserve">Inlämning senast </w:t>
    </w:r>
    <w:r w:rsidR="006D4676">
      <w:t>18</w:t>
    </w:r>
    <w:r w:rsidR="006243A2">
      <w:t xml:space="preserve"> april</w:t>
    </w:r>
  </w:p>
  <w:p w14:paraId="69FB0730" w14:textId="0604F345" w:rsidR="00BC31CD" w:rsidRDefault="007C13F9">
    <w:pPr>
      <w:pStyle w:val="Sidhuvud"/>
    </w:pPr>
    <w:r>
      <w:t>Albin Pålsson, Klöxhult</w:t>
    </w:r>
    <w:r w:rsidR="00BC31CD">
      <w:t>s</w:t>
    </w:r>
    <w:r>
      <w:t>kolan</w:t>
    </w:r>
    <w:r w:rsidR="007B0E2D">
      <w:t xml:space="preserve">, </w:t>
    </w:r>
    <w:r w:rsidR="004501D1">
      <w:t>Montessori</w:t>
    </w:r>
    <w:r w:rsidR="007B0E2D">
      <w:t>skolan</w:t>
    </w:r>
  </w:p>
  <w:p w14:paraId="4A87B1B5" w14:textId="73464612" w:rsidR="004501D1" w:rsidRDefault="004501D1">
    <w:pPr>
      <w:pStyle w:val="Sidhuvud"/>
    </w:pPr>
    <w:r>
      <w:t>och Diö skola</w:t>
    </w:r>
  </w:p>
  <w:p w14:paraId="146B012B" w14:textId="77777777" w:rsidR="00CF0A48" w:rsidRPr="00CF0A48" w:rsidRDefault="005E7E7B" w:rsidP="007C13F9">
    <w:pPr>
      <w:tabs>
        <w:tab w:val="left" w:pos="3705"/>
      </w:tabs>
    </w:pPr>
    <w:hyperlink r:id="rId1" w:history="1">
      <w:r w:rsidR="00CF0A48" w:rsidRPr="00227DC2">
        <w:rPr>
          <w:rStyle w:val="Hyperlnk"/>
        </w:rPr>
        <w:t>albin.palsson2@almhult.se</w:t>
      </w:r>
    </w:hyperlink>
  </w:p>
  <w:p w14:paraId="6818974D" w14:textId="77777777" w:rsidR="007C13F9" w:rsidRDefault="007C13F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431B"/>
    <w:multiLevelType w:val="hybridMultilevel"/>
    <w:tmpl w:val="C6BA71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D7D31"/>
    <w:multiLevelType w:val="hybridMultilevel"/>
    <w:tmpl w:val="72464B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17B16"/>
    <w:multiLevelType w:val="hybridMultilevel"/>
    <w:tmpl w:val="798A23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F4324"/>
    <w:multiLevelType w:val="hybridMultilevel"/>
    <w:tmpl w:val="ECDE97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93D79"/>
    <w:multiLevelType w:val="hybridMultilevel"/>
    <w:tmpl w:val="25F6B0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107E9"/>
    <w:multiLevelType w:val="hybridMultilevel"/>
    <w:tmpl w:val="465CA4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C46AB"/>
    <w:multiLevelType w:val="hybridMultilevel"/>
    <w:tmpl w:val="9E082C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371A0"/>
    <w:multiLevelType w:val="hybridMultilevel"/>
    <w:tmpl w:val="A790B3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70818"/>
    <w:multiLevelType w:val="hybridMultilevel"/>
    <w:tmpl w:val="55C265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511A6"/>
    <w:multiLevelType w:val="hybridMultilevel"/>
    <w:tmpl w:val="201640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46E"/>
    <w:rsid w:val="00002E51"/>
    <w:rsid w:val="00013D01"/>
    <w:rsid w:val="00033FA0"/>
    <w:rsid w:val="00035FEC"/>
    <w:rsid w:val="00044E61"/>
    <w:rsid w:val="00044EA1"/>
    <w:rsid w:val="000524C4"/>
    <w:rsid w:val="00064B20"/>
    <w:rsid w:val="00072C8A"/>
    <w:rsid w:val="00075841"/>
    <w:rsid w:val="00082CD4"/>
    <w:rsid w:val="000A56E6"/>
    <w:rsid w:val="000A6AFF"/>
    <w:rsid w:val="000D2D00"/>
    <w:rsid w:val="00100E98"/>
    <w:rsid w:val="0010694C"/>
    <w:rsid w:val="00112C4B"/>
    <w:rsid w:val="00116035"/>
    <w:rsid w:val="00117A36"/>
    <w:rsid w:val="00133656"/>
    <w:rsid w:val="00143B56"/>
    <w:rsid w:val="00155EBE"/>
    <w:rsid w:val="001651B9"/>
    <w:rsid w:val="00172399"/>
    <w:rsid w:val="00187BD9"/>
    <w:rsid w:val="00190C09"/>
    <w:rsid w:val="00192BAB"/>
    <w:rsid w:val="001A4EA2"/>
    <w:rsid w:val="001B158A"/>
    <w:rsid w:val="001B228E"/>
    <w:rsid w:val="001E6E66"/>
    <w:rsid w:val="001F621F"/>
    <w:rsid w:val="0020038E"/>
    <w:rsid w:val="002064B5"/>
    <w:rsid w:val="002159EE"/>
    <w:rsid w:val="00220B06"/>
    <w:rsid w:val="00236550"/>
    <w:rsid w:val="0024444E"/>
    <w:rsid w:val="00250940"/>
    <w:rsid w:val="00256E18"/>
    <w:rsid w:val="0026399F"/>
    <w:rsid w:val="00283B5D"/>
    <w:rsid w:val="002A6AAB"/>
    <w:rsid w:val="002B4943"/>
    <w:rsid w:val="002C2A73"/>
    <w:rsid w:val="002F1AF6"/>
    <w:rsid w:val="003225F2"/>
    <w:rsid w:val="003330E0"/>
    <w:rsid w:val="00333845"/>
    <w:rsid w:val="00334C5A"/>
    <w:rsid w:val="0035704A"/>
    <w:rsid w:val="00362FEE"/>
    <w:rsid w:val="00367856"/>
    <w:rsid w:val="00387D7B"/>
    <w:rsid w:val="003A557D"/>
    <w:rsid w:val="003F312F"/>
    <w:rsid w:val="00401731"/>
    <w:rsid w:val="00401CDE"/>
    <w:rsid w:val="00404DF0"/>
    <w:rsid w:val="00425CAE"/>
    <w:rsid w:val="004501D1"/>
    <w:rsid w:val="0045478A"/>
    <w:rsid w:val="00461C5F"/>
    <w:rsid w:val="00492D7C"/>
    <w:rsid w:val="004B4FAE"/>
    <w:rsid w:val="004C2E46"/>
    <w:rsid w:val="004E5832"/>
    <w:rsid w:val="00527995"/>
    <w:rsid w:val="00537BAF"/>
    <w:rsid w:val="00551485"/>
    <w:rsid w:val="0057405B"/>
    <w:rsid w:val="00590185"/>
    <w:rsid w:val="005971F9"/>
    <w:rsid w:val="005A3551"/>
    <w:rsid w:val="005D6494"/>
    <w:rsid w:val="005E7E7B"/>
    <w:rsid w:val="00601D5D"/>
    <w:rsid w:val="00604D3E"/>
    <w:rsid w:val="006243A2"/>
    <w:rsid w:val="006603E4"/>
    <w:rsid w:val="006732E7"/>
    <w:rsid w:val="00680F48"/>
    <w:rsid w:val="006A2CF3"/>
    <w:rsid w:val="006B0ECF"/>
    <w:rsid w:val="006D4676"/>
    <w:rsid w:val="006E4493"/>
    <w:rsid w:val="0073732B"/>
    <w:rsid w:val="00741A4B"/>
    <w:rsid w:val="00777CD2"/>
    <w:rsid w:val="00794486"/>
    <w:rsid w:val="007A12E3"/>
    <w:rsid w:val="007B0E2D"/>
    <w:rsid w:val="007C12AA"/>
    <w:rsid w:val="007C13F9"/>
    <w:rsid w:val="007D2782"/>
    <w:rsid w:val="007E14A1"/>
    <w:rsid w:val="007F466A"/>
    <w:rsid w:val="00807BC4"/>
    <w:rsid w:val="008334B3"/>
    <w:rsid w:val="00875B3A"/>
    <w:rsid w:val="00877B6C"/>
    <w:rsid w:val="00892A1F"/>
    <w:rsid w:val="008A12FD"/>
    <w:rsid w:val="008A4595"/>
    <w:rsid w:val="008B38FB"/>
    <w:rsid w:val="008E5405"/>
    <w:rsid w:val="008E5BCE"/>
    <w:rsid w:val="00916C26"/>
    <w:rsid w:val="00917A7E"/>
    <w:rsid w:val="009347B8"/>
    <w:rsid w:val="00951398"/>
    <w:rsid w:val="00971C1E"/>
    <w:rsid w:val="009778CE"/>
    <w:rsid w:val="00984F4D"/>
    <w:rsid w:val="00990EF2"/>
    <w:rsid w:val="009967DD"/>
    <w:rsid w:val="00996A07"/>
    <w:rsid w:val="009A7404"/>
    <w:rsid w:val="009C1F19"/>
    <w:rsid w:val="009D7624"/>
    <w:rsid w:val="009E422A"/>
    <w:rsid w:val="00A052D8"/>
    <w:rsid w:val="00A1770E"/>
    <w:rsid w:val="00A423A8"/>
    <w:rsid w:val="00A45D44"/>
    <w:rsid w:val="00A55F51"/>
    <w:rsid w:val="00A74D7A"/>
    <w:rsid w:val="00A76C6A"/>
    <w:rsid w:val="00A85976"/>
    <w:rsid w:val="00A96B89"/>
    <w:rsid w:val="00AA3FA9"/>
    <w:rsid w:val="00AB3A78"/>
    <w:rsid w:val="00AB725A"/>
    <w:rsid w:val="00AC1378"/>
    <w:rsid w:val="00AD3837"/>
    <w:rsid w:val="00AF18DC"/>
    <w:rsid w:val="00B15976"/>
    <w:rsid w:val="00B217D4"/>
    <w:rsid w:val="00B245C3"/>
    <w:rsid w:val="00B25E38"/>
    <w:rsid w:val="00B31F61"/>
    <w:rsid w:val="00B3314B"/>
    <w:rsid w:val="00B4251A"/>
    <w:rsid w:val="00B92A82"/>
    <w:rsid w:val="00B92B98"/>
    <w:rsid w:val="00B935F5"/>
    <w:rsid w:val="00BC2894"/>
    <w:rsid w:val="00BC31CD"/>
    <w:rsid w:val="00BD6778"/>
    <w:rsid w:val="00BD6A98"/>
    <w:rsid w:val="00BE4F26"/>
    <w:rsid w:val="00C0246E"/>
    <w:rsid w:val="00C17006"/>
    <w:rsid w:val="00C25675"/>
    <w:rsid w:val="00C2619A"/>
    <w:rsid w:val="00C34326"/>
    <w:rsid w:val="00C3663B"/>
    <w:rsid w:val="00C75611"/>
    <w:rsid w:val="00C82683"/>
    <w:rsid w:val="00C93E30"/>
    <w:rsid w:val="00CB5D4D"/>
    <w:rsid w:val="00CC033A"/>
    <w:rsid w:val="00CD0D4E"/>
    <w:rsid w:val="00CD5E50"/>
    <w:rsid w:val="00CE0F74"/>
    <w:rsid w:val="00CE5093"/>
    <w:rsid w:val="00CE57A1"/>
    <w:rsid w:val="00CE6FB7"/>
    <w:rsid w:val="00CF0A48"/>
    <w:rsid w:val="00CF0FF4"/>
    <w:rsid w:val="00CF33A0"/>
    <w:rsid w:val="00CF6A89"/>
    <w:rsid w:val="00D04BD1"/>
    <w:rsid w:val="00D05E2A"/>
    <w:rsid w:val="00D1485F"/>
    <w:rsid w:val="00D32783"/>
    <w:rsid w:val="00D42F8A"/>
    <w:rsid w:val="00D43B7C"/>
    <w:rsid w:val="00D80B68"/>
    <w:rsid w:val="00D95C1C"/>
    <w:rsid w:val="00DC42A1"/>
    <w:rsid w:val="00DC6814"/>
    <w:rsid w:val="00DF6A37"/>
    <w:rsid w:val="00E26D70"/>
    <w:rsid w:val="00E41E41"/>
    <w:rsid w:val="00E42D68"/>
    <w:rsid w:val="00E52C0D"/>
    <w:rsid w:val="00E532BF"/>
    <w:rsid w:val="00E647D8"/>
    <w:rsid w:val="00EA548F"/>
    <w:rsid w:val="00EB26B5"/>
    <w:rsid w:val="00EC59DD"/>
    <w:rsid w:val="00F15549"/>
    <w:rsid w:val="00F23689"/>
    <w:rsid w:val="00F50DCC"/>
    <w:rsid w:val="00F525FA"/>
    <w:rsid w:val="00F52BB3"/>
    <w:rsid w:val="00F62AA5"/>
    <w:rsid w:val="00F6404F"/>
    <w:rsid w:val="00F66D9A"/>
    <w:rsid w:val="00F94808"/>
    <w:rsid w:val="00FE4C77"/>
    <w:rsid w:val="00FE58C6"/>
    <w:rsid w:val="00FF08C6"/>
    <w:rsid w:val="0314A93E"/>
    <w:rsid w:val="07674E5C"/>
    <w:rsid w:val="08B273C9"/>
    <w:rsid w:val="0C695642"/>
    <w:rsid w:val="0E060BC0"/>
    <w:rsid w:val="15C2C702"/>
    <w:rsid w:val="1B4E95D3"/>
    <w:rsid w:val="1E09EB49"/>
    <w:rsid w:val="1F8DB4A8"/>
    <w:rsid w:val="20FA7FDC"/>
    <w:rsid w:val="226C424F"/>
    <w:rsid w:val="2359A7B8"/>
    <w:rsid w:val="24A72294"/>
    <w:rsid w:val="262A2FF7"/>
    <w:rsid w:val="27C01EC9"/>
    <w:rsid w:val="2822A78B"/>
    <w:rsid w:val="2C587C90"/>
    <w:rsid w:val="2D63A0D7"/>
    <w:rsid w:val="2EE93C01"/>
    <w:rsid w:val="2F5D68EC"/>
    <w:rsid w:val="32AE95B7"/>
    <w:rsid w:val="34CD5707"/>
    <w:rsid w:val="3550D135"/>
    <w:rsid w:val="357224EC"/>
    <w:rsid w:val="35E63679"/>
    <w:rsid w:val="35F736CB"/>
    <w:rsid w:val="36ACF846"/>
    <w:rsid w:val="37401DF6"/>
    <w:rsid w:val="384F4113"/>
    <w:rsid w:val="391DD73B"/>
    <w:rsid w:val="3E5F641C"/>
    <w:rsid w:val="3E736F17"/>
    <w:rsid w:val="3F513E46"/>
    <w:rsid w:val="42EDA509"/>
    <w:rsid w:val="43DAEC2D"/>
    <w:rsid w:val="44331B49"/>
    <w:rsid w:val="4464E495"/>
    <w:rsid w:val="470BD990"/>
    <w:rsid w:val="47514F75"/>
    <w:rsid w:val="48645A23"/>
    <w:rsid w:val="4CD79437"/>
    <w:rsid w:val="4CE82975"/>
    <w:rsid w:val="50A4DC7A"/>
    <w:rsid w:val="51FC5B98"/>
    <w:rsid w:val="5229C318"/>
    <w:rsid w:val="52D0543E"/>
    <w:rsid w:val="563E818D"/>
    <w:rsid w:val="5968D0A2"/>
    <w:rsid w:val="5984625C"/>
    <w:rsid w:val="59AEBF63"/>
    <w:rsid w:val="5BF25FF1"/>
    <w:rsid w:val="5C112D24"/>
    <w:rsid w:val="5D724A43"/>
    <w:rsid w:val="5DD871C5"/>
    <w:rsid w:val="5E76D59F"/>
    <w:rsid w:val="5F9123A5"/>
    <w:rsid w:val="600BDFA6"/>
    <w:rsid w:val="600CA3AD"/>
    <w:rsid w:val="62475942"/>
    <w:rsid w:val="62EDE492"/>
    <w:rsid w:val="65D5EF33"/>
    <w:rsid w:val="66005267"/>
    <w:rsid w:val="66D4AB54"/>
    <w:rsid w:val="673425CD"/>
    <w:rsid w:val="6922B8EC"/>
    <w:rsid w:val="6927926A"/>
    <w:rsid w:val="698BA564"/>
    <w:rsid w:val="6ACBBD80"/>
    <w:rsid w:val="6B66EBCE"/>
    <w:rsid w:val="6E870B83"/>
    <w:rsid w:val="6EBB81C2"/>
    <w:rsid w:val="6F843BDA"/>
    <w:rsid w:val="718D2925"/>
    <w:rsid w:val="71D92EA0"/>
    <w:rsid w:val="73D0849E"/>
    <w:rsid w:val="7422F8B9"/>
    <w:rsid w:val="758FF017"/>
    <w:rsid w:val="75C7F069"/>
    <w:rsid w:val="77F9DA93"/>
    <w:rsid w:val="79F1AFDE"/>
    <w:rsid w:val="7C2FF237"/>
    <w:rsid w:val="7DC6D260"/>
    <w:rsid w:val="7DD1D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D19365"/>
  <w15:chartTrackingRefBased/>
  <w15:docId w15:val="{09D1D0DE-01C5-4449-B8E2-DBC900E2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C13F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C1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C13F9"/>
  </w:style>
  <w:style w:type="paragraph" w:styleId="Sidfot">
    <w:name w:val="footer"/>
    <w:basedOn w:val="Normal"/>
    <w:link w:val="SidfotChar"/>
    <w:uiPriority w:val="99"/>
    <w:unhideWhenUsed/>
    <w:rsid w:val="007C1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C13F9"/>
  </w:style>
  <w:style w:type="table" w:styleId="Tabellrutnt">
    <w:name w:val="Table Grid"/>
    <w:basedOn w:val="Normaltabell"/>
    <w:uiPriority w:val="39"/>
    <w:rsid w:val="00387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CF0A4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F0A4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7.slv.se/SokNaringsinnehal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vsmedelsverket.se/matvanor-halsa--miljo/kostrad/tallriksmodell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c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bin.palsson2@almhul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1053</Words>
  <Characters>5583</Characters>
  <Application>Microsoft Office Word</Application>
  <DocSecurity>4</DocSecurity>
  <Lines>46</Lines>
  <Paragraphs>13</Paragraphs>
  <ScaleCrop>false</ScaleCrop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 Pålsson</dc:creator>
  <cp:keywords/>
  <dc:description/>
  <cp:lastModifiedBy>Anette Nilsson</cp:lastModifiedBy>
  <cp:revision>2</cp:revision>
  <dcterms:created xsi:type="dcterms:W3CDTF">2021-01-21T14:52:00Z</dcterms:created>
  <dcterms:modified xsi:type="dcterms:W3CDTF">2021-01-21T14:52:00Z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albin.palsson2@almhult.se</vt:lpwstr>
  </property>
  <property fmtid="{D5CDD505-2E9C-101B-9397-08002B2CF9AE}" pid="5" name="MSIP_Label_a9e35c1d-0544-4444-bb99-5d9e66b4d885_SetDate">
    <vt:lpwstr>2019-01-14T08:10:14.9099639Z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