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EA095" w14:textId="77777777" w:rsidR="00600ED4" w:rsidRDefault="00600ED4" w:rsidP="0052278C">
      <w:pPr>
        <w:ind w:left="-567" w:right="-283"/>
        <w:rPr>
          <w:b/>
          <w:sz w:val="72"/>
          <w:szCs w:val="72"/>
        </w:rPr>
      </w:pPr>
    </w:p>
    <w:p w14:paraId="33134667" w14:textId="77777777" w:rsidR="00FB4BBB" w:rsidRPr="00FB4BBB" w:rsidRDefault="00CD5DBC" w:rsidP="00FB4BBB">
      <w:pPr>
        <w:ind w:left="-567" w:right="-283"/>
        <w:rPr>
          <w:b/>
          <w:bCs/>
          <w:i/>
          <w:sz w:val="56"/>
          <w:szCs w:val="56"/>
        </w:rPr>
      </w:pPr>
      <w:r w:rsidRPr="00D54B2B">
        <w:rPr>
          <w:b/>
          <w:i/>
          <w:sz w:val="56"/>
          <w:szCs w:val="56"/>
        </w:rPr>
        <w:t>Mål</w:t>
      </w:r>
      <w:r w:rsidR="00D54B2B" w:rsidRPr="00D54B2B">
        <w:rPr>
          <w:b/>
          <w:i/>
          <w:sz w:val="56"/>
          <w:szCs w:val="56"/>
        </w:rPr>
        <w:t xml:space="preserve"> </w:t>
      </w:r>
      <w:r w:rsidR="00FB4BBB">
        <w:rPr>
          <w:b/>
          <w:i/>
          <w:sz w:val="56"/>
          <w:szCs w:val="56"/>
        </w:rPr>
        <w:t>i matematik</w:t>
      </w:r>
      <w:r w:rsidR="001D2CB7">
        <w:rPr>
          <w:b/>
          <w:i/>
          <w:sz w:val="56"/>
          <w:szCs w:val="56"/>
        </w:rPr>
        <w:t xml:space="preserve"> </w:t>
      </w:r>
      <w:r w:rsidR="00FB4BBB">
        <w:rPr>
          <w:b/>
          <w:i/>
          <w:sz w:val="56"/>
          <w:szCs w:val="56"/>
        </w:rPr>
        <w:br/>
      </w:r>
      <w:r w:rsidR="001D2CB7">
        <w:rPr>
          <w:b/>
          <w:bCs/>
          <w:i/>
          <w:sz w:val="56"/>
          <w:szCs w:val="56"/>
        </w:rPr>
        <w:t>Division</w:t>
      </w:r>
    </w:p>
    <w:p w14:paraId="0580A1D5" w14:textId="77777777" w:rsidR="004942E7" w:rsidRDefault="0092355E" w:rsidP="004942E7">
      <w:pPr>
        <w:spacing w:after="0"/>
      </w:pPr>
      <w:r>
        <w:rPr>
          <w:b/>
          <w:noProof/>
          <w:sz w:val="28"/>
          <w:szCs w:val="28"/>
        </w:rPr>
        <mc:AlternateContent>
          <mc:Choice Requires="wps">
            <w:drawing>
              <wp:anchor distT="0" distB="0" distL="114300" distR="114300" simplePos="0" relativeHeight="251719680" behindDoc="1" locked="0" layoutInCell="1" allowOverlap="1" wp14:anchorId="70F0F20A" wp14:editId="668267BC">
                <wp:simplePos x="0" y="0"/>
                <wp:positionH relativeFrom="margin">
                  <wp:posOffset>-605155</wp:posOffset>
                </wp:positionH>
                <wp:positionV relativeFrom="paragraph">
                  <wp:posOffset>260984</wp:posOffset>
                </wp:positionV>
                <wp:extent cx="6772275" cy="4219575"/>
                <wp:effectExtent l="0" t="0" r="28575" b="28575"/>
                <wp:wrapNone/>
                <wp:docPr id="2" name="Flödesschema: Alternativ process 2"/>
                <wp:cNvGraphicFramePr/>
                <a:graphic xmlns:a="http://schemas.openxmlformats.org/drawingml/2006/main">
                  <a:graphicData uri="http://schemas.microsoft.com/office/word/2010/wordprocessingShape">
                    <wps:wsp>
                      <wps:cNvSpPr/>
                      <wps:spPr>
                        <a:xfrm>
                          <a:off x="0" y="0"/>
                          <a:ext cx="6772275" cy="4219575"/>
                        </a:xfrm>
                        <a:prstGeom prst="flowChartAlternateProcess">
                          <a:avLst/>
                        </a:prstGeom>
                        <a:solidFill>
                          <a:srgbClr val="92D050">
                            <a:alpha val="60000"/>
                          </a:srgb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8CBD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ödesschema: Alternativ process 2" o:spid="_x0000_s1026" type="#_x0000_t176" style="position:absolute;margin-left:-47.65pt;margin-top:20.55pt;width:533.25pt;height:332.2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" fillcolor="#92d050" strokecolor="#76923c [2406]" strokeweight="2pt">
                <v:fill opacity="39321f"/>
                <w10:wrap anchorx="margin"/>
              </v:shape>
            </w:pict>
          </mc:Fallback>
        </mc:AlternateContent>
      </w:r>
      <w:r w:rsidR="004942E7">
        <w:rPr>
          <w:sz w:val="28"/>
          <w:szCs w:val="28"/>
        </w:rPr>
        <w:t xml:space="preserve">                               </w:t>
      </w:r>
      <w:r w:rsidR="00065B4F">
        <w:t xml:space="preserve"> </w:t>
      </w:r>
    </w:p>
    <w:p w14:paraId="32CD15A3" w14:textId="77777777" w:rsidR="006E627B" w:rsidRDefault="00065B4F" w:rsidP="00D54B2B">
      <w:pPr>
        <w:ind w:hanging="567"/>
        <w:rPr>
          <w:b/>
          <w:sz w:val="28"/>
          <w:szCs w:val="28"/>
        </w:rPr>
      </w:pPr>
      <w:r>
        <w:t xml:space="preserve">           </w:t>
      </w:r>
      <w:r w:rsidR="003A7F70">
        <w:rPr>
          <w:b/>
          <w:sz w:val="28"/>
          <w:szCs w:val="28"/>
        </w:rPr>
        <w:t xml:space="preserve"> </w:t>
      </w:r>
    </w:p>
    <w:p w14:paraId="00C3DCF8" w14:textId="77777777" w:rsidR="00662A35" w:rsidRDefault="00662A35" w:rsidP="003A7F70">
      <w:pPr>
        <w:spacing w:after="0"/>
        <w:ind w:hanging="567"/>
        <w:rPr>
          <w:b/>
          <w:sz w:val="28"/>
          <w:szCs w:val="28"/>
        </w:rPr>
      </w:pPr>
      <w:r>
        <w:rPr>
          <w:b/>
          <w:sz w:val="28"/>
          <w:szCs w:val="28"/>
        </w:rPr>
        <w:t>När du har arbetat med det här</w:t>
      </w:r>
      <w:r w:rsidR="003A7F70">
        <w:rPr>
          <w:b/>
          <w:sz w:val="28"/>
          <w:szCs w:val="28"/>
        </w:rPr>
        <w:t xml:space="preserve"> </w:t>
      </w:r>
      <w:r>
        <w:rPr>
          <w:b/>
          <w:sz w:val="28"/>
          <w:szCs w:val="28"/>
        </w:rPr>
        <w:t>området kan du:</w:t>
      </w:r>
    </w:p>
    <w:p w14:paraId="7500C5E5" w14:textId="77777777" w:rsidR="006A564C" w:rsidRPr="006A564C" w:rsidRDefault="006A564C" w:rsidP="006A564C">
      <w:pPr>
        <w:pStyle w:val="Liststycke"/>
        <w:spacing w:after="0"/>
        <w:ind w:left="153"/>
        <w:rPr>
          <w:b/>
          <w:sz w:val="28"/>
          <w:szCs w:val="28"/>
        </w:rPr>
      </w:pPr>
    </w:p>
    <w:p w14:paraId="39B4DE0D" w14:textId="77777777" w:rsidR="006A564C" w:rsidRPr="006A564C" w:rsidRDefault="006A564C" w:rsidP="006A564C">
      <w:pPr>
        <w:pStyle w:val="paragraph"/>
        <w:numPr>
          <w:ilvl w:val="0"/>
          <w:numId w:val="5"/>
        </w:numPr>
        <w:spacing w:before="0" w:beforeAutospacing="0" w:after="0" w:afterAutospacing="0"/>
        <w:textAlignment w:val="baseline"/>
        <w:rPr>
          <w:rFonts w:asciiTheme="minorHAnsi" w:hAnsiTheme="minorHAnsi" w:cstheme="minorHAnsi"/>
          <w:sz w:val="28"/>
          <w:szCs w:val="28"/>
        </w:rPr>
      </w:pPr>
      <w:r w:rsidRPr="006A564C">
        <w:rPr>
          <w:rFonts w:asciiTheme="minorHAnsi" w:hAnsiTheme="minorHAnsi" w:cstheme="minorHAnsi"/>
          <w:sz w:val="28"/>
          <w:szCs w:val="28"/>
        </w:rPr>
        <w:t xml:space="preserve">Förstå och använda </w:t>
      </w:r>
      <w:r w:rsidRPr="006A564C">
        <w:rPr>
          <w:rFonts w:asciiTheme="minorHAnsi" w:hAnsiTheme="minorHAnsi" w:cstheme="minorHAnsi"/>
          <w:b/>
          <w:sz w:val="28"/>
          <w:szCs w:val="28"/>
        </w:rPr>
        <w:t xml:space="preserve">begreppen: </w:t>
      </w:r>
      <w:r w:rsidR="001D2CB7">
        <w:rPr>
          <w:rStyle w:val="normaltextrun"/>
          <w:rFonts w:asciiTheme="minorHAnsi" w:hAnsiTheme="minorHAnsi" w:cstheme="minorHAnsi"/>
          <w:sz w:val="28"/>
          <w:szCs w:val="28"/>
        </w:rPr>
        <w:t>delningsdivision, innehållsdivision, täljare, nämnare, kvot, rest, kort division, minnessiffra</w:t>
      </w:r>
      <w:r w:rsidR="00AA236C">
        <w:rPr>
          <w:rStyle w:val="normaltextrun"/>
          <w:rFonts w:asciiTheme="minorHAnsi" w:hAnsiTheme="minorHAnsi" w:cstheme="minorHAnsi"/>
          <w:sz w:val="28"/>
          <w:szCs w:val="28"/>
        </w:rPr>
        <w:t>.</w:t>
      </w:r>
      <w:r w:rsidRPr="006A564C">
        <w:rPr>
          <w:rStyle w:val="eop"/>
          <w:rFonts w:asciiTheme="minorHAnsi" w:hAnsiTheme="minorHAnsi" w:cstheme="minorHAnsi"/>
          <w:sz w:val="28"/>
          <w:szCs w:val="28"/>
        </w:rPr>
        <w:t> </w:t>
      </w:r>
    </w:p>
    <w:p w14:paraId="6AB7617A" w14:textId="77777777" w:rsidR="006A564C" w:rsidRPr="00AA236C" w:rsidRDefault="006A564C" w:rsidP="006A564C">
      <w:pPr>
        <w:pStyle w:val="Liststycke"/>
        <w:numPr>
          <w:ilvl w:val="0"/>
          <w:numId w:val="3"/>
        </w:numPr>
        <w:spacing w:after="0"/>
        <w:rPr>
          <w:b/>
          <w:sz w:val="28"/>
          <w:szCs w:val="28"/>
        </w:rPr>
      </w:pPr>
      <w:r>
        <w:rPr>
          <w:sz w:val="28"/>
          <w:szCs w:val="28"/>
        </w:rPr>
        <w:t xml:space="preserve">Använda fungerande </w:t>
      </w:r>
      <w:r w:rsidRPr="006A564C">
        <w:rPr>
          <w:b/>
          <w:sz w:val="28"/>
          <w:szCs w:val="28"/>
        </w:rPr>
        <w:t>metoder</w:t>
      </w:r>
      <w:r>
        <w:rPr>
          <w:b/>
          <w:sz w:val="28"/>
          <w:szCs w:val="28"/>
        </w:rPr>
        <w:t xml:space="preserve"> </w:t>
      </w:r>
      <w:r>
        <w:rPr>
          <w:sz w:val="28"/>
          <w:szCs w:val="28"/>
        </w:rPr>
        <w:t>för att</w:t>
      </w:r>
      <w:r w:rsidR="001D2CB7">
        <w:rPr>
          <w:sz w:val="28"/>
          <w:szCs w:val="28"/>
        </w:rPr>
        <w:t xml:space="preserve"> kunna göra enkla beräkningar och lösa enklare rutinuppgifter med skriftliga metoder samt huvudräkning, kunna se samband mellan division och multiplikation, kunna utföra division som innehållsdivision och delningsdivision, kunna lösa uppgifter med kort division, kunna välja den metod som passar bäst för uppgiften</w:t>
      </w:r>
      <w:r w:rsidR="00030A26">
        <w:rPr>
          <w:sz w:val="28"/>
          <w:szCs w:val="28"/>
        </w:rPr>
        <w:t>.</w:t>
      </w:r>
    </w:p>
    <w:p w14:paraId="18236D79" w14:textId="77777777" w:rsidR="00AA236C" w:rsidRPr="00AA236C" w:rsidRDefault="00AA236C" w:rsidP="006A564C">
      <w:pPr>
        <w:pStyle w:val="Liststycke"/>
        <w:numPr>
          <w:ilvl w:val="0"/>
          <w:numId w:val="3"/>
        </w:numPr>
        <w:spacing w:after="0"/>
        <w:rPr>
          <w:b/>
          <w:sz w:val="28"/>
          <w:szCs w:val="28"/>
        </w:rPr>
      </w:pPr>
      <w:r>
        <w:rPr>
          <w:sz w:val="28"/>
          <w:szCs w:val="28"/>
        </w:rPr>
        <w:t>L</w:t>
      </w:r>
      <w:r w:rsidRPr="00AA236C">
        <w:rPr>
          <w:sz w:val="28"/>
          <w:szCs w:val="28"/>
        </w:rPr>
        <w:t>ösa</w:t>
      </w:r>
      <w:r>
        <w:rPr>
          <w:b/>
          <w:sz w:val="28"/>
          <w:szCs w:val="28"/>
        </w:rPr>
        <w:t xml:space="preserve"> problem </w:t>
      </w:r>
      <w:r>
        <w:rPr>
          <w:sz w:val="28"/>
          <w:szCs w:val="28"/>
        </w:rPr>
        <w:t xml:space="preserve">genom att </w:t>
      </w:r>
      <w:r w:rsidR="0092355E">
        <w:rPr>
          <w:sz w:val="28"/>
          <w:szCs w:val="28"/>
        </w:rPr>
        <w:t xml:space="preserve">kunna </w:t>
      </w:r>
      <w:r w:rsidR="001D2CB7">
        <w:rPr>
          <w:sz w:val="28"/>
          <w:szCs w:val="28"/>
        </w:rPr>
        <w:t xml:space="preserve">förstå frågan, kunna </w:t>
      </w:r>
      <w:r>
        <w:rPr>
          <w:sz w:val="28"/>
          <w:szCs w:val="28"/>
        </w:rPr>
        <w:t>välja och använda fungerande strategier</w:t>
      </w:r>
      <w:r w:rsidR="001D2CB7">
        <w:rPr>
          <w:sz w:val="28"/>
          <w:szCs w:val="28"/>
        </w:rPr>
        <w:t xml:space="preserve"> och metoder</w:t>
      </w:r>
      <w:r>
        <w:rPr>
          <w:sz w:val="28"/>
          <w:szCs w:val="28"/>
        </w:rPr>
        <w:t>, samt bedöma rimligheten i ditt svar.</w:t>
      </w:r>
    </w:p>
    <w:p w14:paraId="222B80DE" w14:textId="77777777" w:rsidR="00AA236C" w:rsidRPr="00AA236C" w:rsidRDefault="00AA236C" w:rsidP="006A564C">
      <w:pPr>
        <w:pStyle w:val="Liststycke"/>
        <w:numPr>
          <w:ilvl w:val="0"/>
          <w:numId w:val="3"/>
        </w:numPr>
        <w:spacing w:after="0"/>
        <w:rPr>
          <w:b/>
          <w:sz w:val="28"/>
          <w:szCs w:val="28"/>
        </w:rPr>
      </w:pPr>
      <w:r w:rsidRPr="00AA236C">
        <w:rPr>
          <w:b/>
          <w:sz w:val="28"/>
          <w:szCs w:val="28"/>
        </w:rPr>
        <w:t>R</w:t>
      </w:r>
      <w:r>
        <w:rPr>
          <w:b/>
          <w:sz w:val="28"/>
          <w:szCs w:val="28"/>
        </w:rPr>
        <w:t>esonera</w:t>
      </w:r>
      <w:r>
        <w:rPr>
          <w:sz w:val="28"/>
          <w:szCs w:val="28"/>
        </w:rPr>
        <w:t xml:space="preserve"> genom att </w:t>
      </w:r>
      <w:r w:rsidR="0092355E">
        <w:rPr>
          <w:sz w:val="28"/>
          <w:szCs w:val="28"/>
        </w:rPr>
        <w:t xml:space="preserve">kunna </w:t>
      </w:r>
      <w:r>
        <w:rPr>
          <w:sz w:val="28"/>
          <w:szCs w:val="28"/>
        </w:rPr>
        <w:t xml:space="preserve">redogöra för dina tankar och </w:t>
      </w:r>
      <w:r w:rsidR="00030A26">
        <w:rPr>
          <w:sz w:val="28"/>
          <w:szCs w:val="28"/>
        </w:rPr>
        <w:t xml:space="preserve">kunna </w:t>
      </w:r>
      <w:r>
        <w:rPr>
          <w:sz w:val="28"/>
          <w:szCs w:val="28"/>
        </w:rPr>
        <w:t>motivera din lösning.</w:t>
      </w:r>
    </w:p>
    <w:p w14:paraId="79FB8A2E" w14:textId="77777777" w:rsidR="00AA236C" w:rsidRPr="006A564C" w:rsidRDefault="00AA236C" w:rsidP="006A564C">
      <w:pPr>
        <w:pStyle w:val="Liststycke"/>
        <w:numPr>
          <w:ilvl w:val="0"/>
          <w:numId w:val="3"/>
        </w:numPr>
        <w:spacing w:after="0"/>
        <w:rPr>
          <w:b/>
          <w:sz w:val="28"/>
          <w:szCs w:val="28"/>
        </w:rPr>
      </w:pPr>
      <w:r>
        <w:rPr>
          <w:b/>
          <w:sz w:val="28"/>
          <w:szCs w:val="28"/>
        </w:rPr>
        <w:t xml:space="preserve">Redovisa </w:t>
      </w:r>
      <w:r>
        <w:rPr>
          <w:sz w:val="28"/>
          <w:szCs w:val="28"/>
        </w:rPr>
        <w:t>din lösning på ett tydligt sätt genom att använda dig av t ex bild, text och matematiska symboler</w:t>
      </w:r>
      <w:r w:rsidR="001D2CB7">
        <w:rPr>
          <w:sz w:val="28"/>
          <w:szCs w:val="28"/>
        </w:rPr>
        <w:t xml:space="preserve"> samt ange korrekt enhet</w:t>
      </w:r>
      <w:r>
        <w:rPr>
          <w:sz w:val="28"/>
          <w:szCs w:val="28"/>
        </w:rPr>
        <w:t xml:space="preserve">.  </w:t>
      </w:r>
    </w:p>
    <w:p w14:paraId="41F0F621" w14:textId="77777777" w:rsidR="0048674B" w:rsidRDefault="00662A35" w:rsidP="006A564C">
      <w:pPr>
        <w:spacing w:after="0"/>
        <w:ind w:hanging="567"/>
        <w:rPr>
          <w:sz w:val="28"/>
          <w:szCs w:val="28"/>
        </w:rPr>
      </w:pPr>
      <w:r>
        <w:rPr>
          <w:b/>
          <w:sz w:val="28"/>
          <w:szCs w:val="28"/>
        </w:rPr>
        <w:t xml:space="preserve"> </w:t>
      </w:r>
    </w:p>
    <w:p w14:paraId="541F2DB9" w14:textId="77777777" w:rsidR="00662A35" w:rsidRDefault="00030A26" w:rsidP="00662A35">
      <w:pPr>
        <w:spacing w:after="0"/>
        <w:rPr>
          <w:sz w:val="28"/>
          <w:szCs w:val="28"/>
        </w:rPr>
      </w:pPr>
      <w:r>
        <w:rPr>
          <w:noProof/>
          <w:sz w:val="28"/>
          <w:szCs w:val="28"/>
        </w:rPr>
        <mc:AlternateContent>
          <mc:Choice Requires="wps">
            <w:drawing>
              <wp:anchor distT="0" distB="0" distL="114300" distR="114300" simplePos="0" relativeHeight="251720704" behindDoc="1" locked="0" layoutInCell="1" allowOverlap="1" wp14:anchorId="33D28C1C" wp14:editId="2F55EED5">
                <wp:simplePos x="0" y="0"/>
                <wp:positionH relativeFrom="margin">
                  <wp:align>right</wp:align>
                </wp:positionH>
                <wp:positionV relativeFrom="paragraph">
                  <wp:posOffset>298450</wp:posOffset>
                </wp:positionV>
                <wp:extent cx="6667500" cy="1933575"/>
                <wp:effectExtent l="0" t="0" r="19050" b="28575"/>
                <wp:wrapNone/>
                <wp:docPr id="3" name="Flödesschema: Alternativ process 3"/>
                <wp:cNvGraphicFramePr/>
                <a:graphic xmlns:a="http://schemas.openxmlformats.org/drawingml/2006/main">
                  <a:graphicData uri="http://schemas.microsoft.com/office/word/2010/wordprocessingShape">
                    <wps:wsp>
                      <wps:cNvSpPr/>
                      <wps:spPr>
                        <a:xfrm>
                          <a:off x="0" y="0"/>
                          <a:ext cx="6667500" cy="1933575"/>
                        </a:xfrm>
                        <a:prstGeom prst="flowChartAlternateProcess">
                          <a:avLst/>
                        </a:prstGeom>
                        <a:solidFill>
                          <a:srgbClr val="92D050">
                            <a:alpha val="60000"/>
                          </a:srgb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2A43" id="Flödesschema: Alternativ process 3" o:spid="_x0000_s1026" type="#_x0000_t176" style="position:absolute;margin-left:473.8pt;margin-top:23.5pt;width:525pt;height:152.25pt;z-index:-251595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" fillcolor="#92d050" strokecolor="#76923c [2406]" strokeweight="2pt">
                <v:fill opacity="39321f"/>
                <w10:wrap anchorx="margin"/>
              </v:shape>
            </w:pict>
          </mc:Fallback>
        </mc:AlternateContent>
      </w:r>
    </w:p>
    <w:p w14:paraId="4B29F4F6" w14:textId="77777777" w:rsidR="007A6AA0" w:rsidRDefault="007A6AA0" w:rsidP="003A7F70">
      <w:pPr>
        <w:spacing w:after="0"/>
        <w:ind w:left="-426"/>
        <w:rPr>
          <w:b/>
          <w:sz w:val="28"/>
          <w:szCs w:val="28"/>
        </w:rPr>
      </w:pPr>
    </w:p>
    <w:p w14:paraId="23A76AA5" w14:textId="77777777" w:rsidR="00662A35" w:rsidRDefault="007A6AA0" w:rsidP="003A7F70">
      <w:pPr>
        <w:spacing w:after="0"/>
        <w:ind w:left="-426"/>
        <w:rPr>
          <w:b/>
          <w:sz w:val="28"/>
          <w:szCs w:val="28"/>
        </w:rPr>
      </w:pPr>
      <w:r>
        <w:rPr>
          <w:b/>
          <w:sz w:val="28"/>
          <w:szCs w:val="28"/>
        </w:rPr>
        <w:t xml:space="preserve">    </w:t>
      </w:r>
      <w:r w:rsidR="00662A35">
        <w:rPr>
          <w:b/>
          <w:sz w:val="28"/>
          <w:szCs w:val="28"/>
        </w:rPr>
        <w:t>Undervisning</w:t>
      </w:r>
    </w:p>
    <w:p w14:paraId="68B2F748" w14:textId="77777777" w:rsidR="00030A26" w:rsidRDefault="00030A26" w:rsidP="00030A26">
      <w:pPr>
        <w:pStyle w:val="Liststycke"/>
        <w:numPr>
          <w:ilvl w:val="0"/>
          <w:numId w:val="6"/>
        </w:numPr>
        <w:spacing w:after="0"/>
        <w:rPr>
          <w:sz w:val="28"/>
          <w:szCs w:val="28"/>
        </w:rPr>
      </w:pPr>
      <w:r>
        <w:rPr>
          <w:sz w:val="28"/>
          <w:szCs w:val="28"/>
        </w:rPr>
        <w:t>Gemensamma genomgångar i hel- och halvklass.</w:t>
      </w:r>
    </w:p>
    <w:p w14:paraId="34C57FF7" w14:textId="77777777" w:rsidR="00030A26" w:rsidRDefault="00030A26" w:rsidP="00030A26">
      <w:pPr>
        <w:pStyle w:val="Liststycke"/>
        <w:numPr>
          <w:ilvl w:val="0"/>
          <w:numId w:val="6"/>
        </w:numPr>
        <w:spacing w:after="0"/>
        <w:rPr>
          <w:sz w:val="28"/>
          <w:szCs w:val="28"/>
        </w:rPr>
      </w:pPr>
      <w:r>
        <w:rPr>
          <w:sz w:val="28"/>
          <w:szCs w:val="28"/>
        </w:rPr>
        <w:t>Enskilt arbete, arbete i par samt i mindre grupp</w:t>
      </w:r>
      <w:r w:rsidR="0092355E">
        <w:rPr>
          <w:sz w:val="28"/>
          <w:szCs w:val="28"/>
        </w:rPr>
        <w:t>.</w:t>
      </w:r>
    </w:p>
    <w:p w14:paraId="17CAF568" w14:textId="77777777" w:rsidR="00030A26" w:rsidRDefault="00030A26" w:rsidP="00030A26">
      <w:pPr>
        <w:pStyle w:val="Liststycke"/>
        <w:numPr>
          <w:ilvl w:val="0"/>
          <w:numId w:val="6"/>
        </w:numPr>
        <w:spacing w:after="0"/>
        <w:rPr>
          <w:sz w:val="28"/>
          <w:szCs w:val="28"/>
        </w:rPr>
      </w:pPr>
      <w:r>
        <w:rPr>
          <w:sz w:val="28"/>
          <w:szCs w:val="28"/>
        </w:rPr>
        <w:t>Praktiska och teoretiska uppgifter.</w:t>
      </w:r>
    </w:p>
    <w:p w14:paraId="603565FB" w14:textId="77777777" w:rsidR="00030A26" w:rsidRPr="00030A26" w:rsidRDefault="00030A26" w:rsidP="00030A26">
      <w:pPr>
        <w:pStyle w:val="Liststycke"/>
        <w:numPr>
          <w:ilvl w:val="0"/>
          <w:numId w:val="6"/>
        </w:numPr>
        <w:spacing w:after="0"/>
        <w:rPr>
          <w:sz w:val="28"/>
          <w:szCs w:val="28"/>
        </w:rPr>
      </w:pPr>
      <w:r>
        <w:rPr>
          <w:sz w:val="28"/>
          <w:szCs w:val="28"/>
        </w:rPr>
        <w:t xml:space="preserve">Arbetsuppgifter på webben. </w:t>
      </w:r>
    </w:p>
    <w:p w14:paraId="7B9627CB" w14:textId="77777777" w:rsidR="00662A35" w:rsidRDefault="00030A26" w:rsidP="00030A26">
      <w:pPr>
        <w:pStyle w:val="Liststycke"/>
        <w:numPr>
          <w:ilvl w:val="0"/>
          <w:numId w:val="6"/>
        </w:numPr>
        <w:spacing w:after="0"/>
        <w:rPr>
          <w:sz w:val="28"/>
          <w:szCs w:val="28"/>
        </w:rPr>
      </w:pPr>
      <w:r>
        <w:rPr>
          <w:sz w:val="28"/>
          <w:szCs w:val="28"/>
        </w:rPr>
        <w:t>Läxuppgifter med repetitionsuppgifter.</w:t>
      </w:r>
    </w:p>
    <w:p w14:paraId="4A81A03D" w14:textId="77777777" w:rsidR="007A6AA0" w:rsidRDefault="007A6AA0" w:rsidP="00DC6BAF">
      <w:pPr>
        <w:spacing w:after="0"/>
        <w:ind w:left="-709"/>
        <w:rPr>
          <w:b/>
          <w:sz w:val="28"/>
          <w:szCs w:val="28"/>
        </w:rPr>
      </w:pPr>
    </w:p>
    <w:p w14:paraId="69ED29FC" w14:textId="77777777" w:rsidR="00662A35" w:rsidRDefault="00662A35" w:rsidP="00DC6BAF">
      <w:pPr>
        <w:spacing w:after="0"/>
        <w:ind w:left="-709"/>
        <w:rPr>
          <w:b/>
          <w:sz w:val="28"/>
          <w:szCs w:val="28"/>
        </w:rPr>
      </w:pPr>
    </w:p>
    <w:p w14:paraId="4A70A2FB" w14:textId="77777777" w:rsidR="00111F6F" w:rsidRDefault="00111F6F" w:rsidP="006E627B">
      <w:pPr>
        <w:ind w:left="-567"/>
        <w:rPr>
          <w:b/>
        </w:rPr>
      </w:pPr>
    </w:p>
    <w:p w14:paraId="5E294961" w14:textId="77777777" w:rsidR="00553AC9" w:rsidRPr="00662A35" w:rsidRDefault="004942E7" w:rsidP="004009B1">
      <w:pPr>
        <w:ind w:left="-567"/>
        <w:rPr>
          <w:b/>
        </w:rPr>
      </w:pPr>
      <w:r w:rsidRPr="00111F6F">
        <w:rPr>
          <w:b/>
        </w:rPr>
        <w:t xml:space="preserve">   </w:t>
      </w:r>
      <w:r w:rsidRPr="00662A35">
        <w:rPr>
          <w:b/>
        </w:rPr>
        <w:t xml:space="preserve">  </w:t>
      </w:r>
      <w:r w:rsidR="00553AC9" w:rsidRPr="00662A35">
        <w:rPr>
          <w:b/>
        </w:rPr>
        <w:t xml:space="preserve">                                                                                                 </w:t>
      </w:r>
      <w:r w:rsidR="00AC1A4B">
        <w:rPr>
          <w:b/>
        </w:rPr>
        <w:t xml:space="preserve">                            </w:t>
      </w:r>
      <w:r w:rsidR="00553AC9" w:rsidRPr="00662A35">
        <w:rPr>
          <w:b/>
        </w:rPr>
        <w:t xml:space="preserve">                               </w:t>
      </w:r>
    </w:p>
    <w:sectPr w:rsidR="00553AC9" w:rsidRPr="00662A35" w:rsidSect="00DC6BAF">
      <w:headerReference w:type="default" r:id="rId11"/>
      <w:pgSz w:w="11906" w:h="16838"/>
      <w:pgMar w:top="829" w:right="849" w:bottom="709"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86EAB" w14:textId="77777777" w:rsidR="004F4275" w:rsidRDefault="004F4275" w:rsidP="004942E7">
      <w:pPr>
        <w:spacing w:after="0" w:line="240" w:lineRule="auto"/>
      </w:pPr>
      <w:r>
        <w:separator/>
      </w:r>
    </w:p>
  </w:endnote>
  <w:endnote w:type="continuationSeparator" w:id="0">
    <w:p w14:paraId="4C2E2FAD" w14:textId="77777777" w:rsidR="004F4275" w:rsidRDefault="004F4275" w:rsidP="0049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69248" w14:textId="77777777" w:rsidR="004F4275" w:rsidRDefault="004F4275" w:rsidP="004942E7">
      <w:pPr>
        <w:spacing w:after="0" w:line="240" w:lineRule="auto"/>
      </w:pPr>
      <w:r>
        <w:separator/>
      </w:r>
    </w:p>
  </w:footnote>
  <w:footnote w:type="continuationSeparator" w:id="0">
    <w:p w14:paraId="7ADC7CB9" w14:textId="77777777" w:rsidR="004F4275" w:rsidRDefault="004F4275" w:rsidP="00494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1833" w14:textId="77777777" w:rsidR="00D54B2B" w:rsidRDefault="00D54B2B" w:rsidP="00D54B2B">
    <w:pPr>
      <w:pStyle w:val="Sidhuvud"/>
      <w:jc w:val="right"/>
    </w:pPr>
    <w:r w:rsidRPr="00D54B2B">
      <w:rPr>
        <w:i/>
        <w:noProof/>
        <w:sz w:val="56"/>
        <w:szCs w:val="56"/>
        <w:lang w:eastAsia="sv-SE"/>
      </w:rPr>
      <w:drawing>
        <wp:anchor distT="0" distB="0" distL="114300" distR="114300" simplePos="0" relativeHeight="251659264" behindDoc="1" locked="0" layoutInCell="1" allowOverlap="1" wp14:anchorId="70C06D33" wp14:editId="212A31AB">
          <wp:simplePos x="0" y="0"/>
          <wp:positionH relativeFrom="margin">
            <wp:posOffset>5128895</wp:posOffset>
          </wp:positionH>
          <wp:positionV relativeFrom="paragraph">
            <wp:posOffset>-217170</wp:posOffset>
          </wp:positionV>
          <wp:extent cx="1314450" cy="1192530"/>
          <wp:effectExtent l="0" t="0" r="0" b="7620"/>
          <wp:wrapNone/>
          <wp:docPr id="4" name="Bildobjekt 4" descr="C:\Users\AENI20\AppData\Local\Microsoft\Windows\Temporary Internet Files\Content.IE5\RCQUXI70\siffr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NI20\AppData\Local\Microsoft\Windows\Temporary Internet Files\Content.IE5\RCQUXI70\siffror[1].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10E4"/>
    <w:multiLevelType w:val="hybridMultilevel"/>
    <w:tmpl w:val="39B087B8"/>
    <w:lvl w:ilvl="0" w:tplc="2FAAE76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D93C54"/>
    <w:multiLevelType w:val="hybridMultilevel"/>
    <w:tmpl w:val="41664E36"/>
    <w:lvl w:ilvl="0" w:tplc="2FAAE76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B73245"/>
    <w:multiLevelType w:val="hybridMultilevel"/>
    <w:tmpl w:val="70249550"/>
    <w:lvl w:ilvl="0" w:tplc="041D0001">
      <w:start w:val="1"/>
      <w:numFmt w:val="bullet"/>
      <w:lvlText w:val=""/>
      <w:lvlJc w:val="left"/>
      <w:pPr>
        <w:ind w:left="150" w:hanging="360"/>
      </w:pPr>
      <w:rPr>
        <w:rFonts w:ascii="Symbol" w:hAnsi="Symbol" w:hint="default"/>
      </w:rPr>
    </w:lvl>
    <w:lvl w:ilvl="1" w:tplc="041D0003" w:tentative="1">
      <w:start w:val="1"/>
      <w:numFmt w:val="bullet"/>
      <w:lvlText w:val="o"/>
      <w:lvlJc w:val="left"/>
      <w:pPr>
        <w:ind w:left="870" w:hanging="360"/>
      </w:pPr>
      <w:rPr>
        <w:rFonts w:ascii="Courier New" w:hAnsi="Courier New" w:cs="Courier New" w:hint="default"/>
      </w:rPr>
    </w:lvl>
    <w:lvl w:ilvl="2" w:tplc="041D0005" w:tentative="1">
      <w:start w:val="1"/>
      <w:numFmt w:val="bullet"/>
      <w:lvlText w:val=""/>
      <w:lvlJc w:val="left"/>
      <w:pPr>
        <w:ind w:left="1590" w:hanging="360"/>
      </w:pPr>
      <w:rPr>
        <w:rFonts w:ascii="Wingdings" w:hAnsi="Wingdings" w:hint="default"/>
      </w:rPr>
    </w:lvl>
    <w:lvl w:ilvl="3" w:tplc="041D0001" w:tentative="1">
      <w:start w:val="1"/>
      <w:numFmt w:val="bullet"/>
      <w:lvlText w:val=""/>
      <w:lvlJc w:val="left"/>
      <w:pPr>
        <w:ind w:left="2310" w:hanging="360"/>
      </w:pPr>
      <w:rPr>
        <w:rFonts w:ascii="Symbol" w:hAnsi="Symbol" w:hint="default"/>
      </w:rPr>
    </w:lvl>
    <w:lvl w:ilvl="4" w:tplc="041D0003" w:tentative="1">
      <w:start w:val="1"/>
      <w:numFmt w:val="bullet"/>
      <w:lvlText w:val="o"/>
      <w:lvlJc w:val="left"/>
      <w:pPr>
        <w:ind w:left="3030" w:hanging="360"/>
      </w:pPr>
      <w:rPr>
        <w:rFonts w:ascii="Courier New" w:hAnsi="Courier New" w:cs="Courier New" w:hint="default"/>
      </w:rPr>
    </w:lvl>
    <w:lvl w:ilvl="5" w:tplc="041D0005" w:tentative="1">
      <w:start w:val="1"/>
      <w:numFmt w:val="bullet"/>
      <w:lvlText w:val=""/>
      <w:lvlJc w:val="left"/>
      <w:pPr>
        <w:ind w:left="3750" w:hanging="360"/>
      </w:pPr>
      <w:rPr>
        <w:rFonts w:ascii="Wingdings" w:hAnsi="Wingdings" w:hint="default"/>
      </w:rPr>
    </w:lvl>
    <w:lvl w:ilvl="6" w:tplc="041D0001" w:tentative="1">
      <w:start w:val="1"/>
      <w:numFmt w:val="bullet"/>
      <w:lvlText w:val=""/>
      <w:lvlJc w:val="left"/>
      <w:pPr>
        <w:ind w:left="4470" w:hanging="360"/>
      </w:pPr>
      <w:rPr>
        <w:rFonts w:ascii="Symbol" w:hAnsi="Symbol" w:hint="default"/>
      </w:rPr>
    </w:lvl>
    <w:lvl w:ilvl="7" w:tplc="041D0003" w:tentative="1">
      <w:start w:val="1"/>
      <w:numFmt w:val="bullet"/>
      <w:lvlText w:val="o"/>
      <w:lvlJc w:val="left"/>
      <w:pPr>
        <w:ind w:left="5190" w:hanging="360"/>
      </w:pPr>
      <w:rPr>
        <w:rFonts w:ascii="Courier New" w:hAnsi="Courier New" w:cs="Courier New" w:hint="default"/>
      </w:rPr>
    </w:lvl>
    <w:lvl w:ilvl="8" w:tplc="041D0005" w:tentative="1">
      <w:start w:val="1"/>
      <w:numFmt w:val="bullet"/>
      <w:lvlText w:val=""/>
      <w:lvlJc w:val="left"/>
      <w:pPr>
        <w:ind w:left="5910" w:hanging="360"/>
      </w:pPr>
      <w:rPr>
        <w:rFonts w:ascii="Wingdings" w:hAnsi="Wingdings" w:hint="default"/>
      </w:rPr>
    </w:lvl>
  </w:abstractNum>
  <w:abstractNum w:abstractNumId="3" w15:restartNumberingAfterBreak="0">
    <w:nsid w:val="41F76189"/>
    <w:multiLevelType w:val="hybridMultilevel"/>
    <w:tmpl w:val="E46C8E28"/>
    <w:lvl w:ilvl="0" w:tplc="041D0001">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4" w15:restartNumberingAfterBreak="0">
    <w:nsid w:val="55E44F24"/>
    <w:multiLevelType w:val="hybridMultilevel"/>
    <w:tmpl w:val="A3AA5216"/>
    <w:lvl w:ilvl="0" w:tplc="041D0001">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5" w15:restartNumberingAfterBreak="0">
    <w:nsid w:val="7596561B"/>
    <w:multiLevelType w:val="hybridMultilevel"/>
    <w:tmpl w:val="28B4E408"/>
    <w:lvl w:ilvl="0" w:tplc="041D0001">
      <w:start w:val="1"/>
      <w:numFmt w:val="bullet"/>
      <w:lvlText w:val=""/>
      <w:lvlJc w:val="left"/>
      <w:pPr>
        <w:ind w:left="540" w:hanging="360"/>
      </w:pPr>
      <w:rPr>
        <w:rFonts w:ascii="Symbol" w:hAnsi="Symbol"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ADC"/>
    <w:rsid w:val="00030A26"/>
    <w:rsid w:val="00065B4F"/>
    <w:rsid w:val="00073B3A"/>
    <w:rsid w:val="000B364C"/>
    <w:rsid w:val="000D5457"/>
    <w:rsid w:val="00111F6F"/>
    <w:rsid w:val="001D2CB7"/>
    <w:rsid w:val="001F746C"/>
    <w:rsid w:val="00221E89"/>
    <w:rsid w:val="00306F08"/>
    <w:rsid w:val="0038725F"/>
    <w:rsid w:val="00395BC1"/>
    <w:rsid w:val="003A7181"/>
    <w:rsid w:val="003A7F70"/>
    <w:rsid w:val="003C28B1"/>
    <w:rsid w:val="003C6EA5"/>
    <w:rsid w:val="003D2286"/>
    <w:rsid w:val="004009B1"/>
    <w:rsid w:val="004602F2"/>
    <w:rsid w:val="0048674B"/>
    <w:rsid w:val="004942E7"/>
    <w:rsid w:val="004F4275"/>
    <w:rsid w:val="004F675F"/>
    <w:rsid w:val="00500BDD"/>
    <w:rsid w:val="0052278C"/>
    <w:rsid w:val="005428FA"/>
    <w:rsid w:val="00553AC9"/>
    <w:rsid w:val="005E0519"/>
    <w:rsid w:val="00600ED4"/>
    <w:rsid w:val="00662A35"/>
    <w:rsid w:val="00680148"/>
    <w:rsid w:val="006A4D70"/>
    <w:rsid w:val="006A564C"/>
    <w:rsid w:val="006E627B"/>
    <w:rsid w:val="00701EEE"/>
    <w:rsid w:val="00750D80"/>
    <w:rsid w:val="00760B8F"/>
    <w:rsid w:val="00791632"/>
    <w:rsid w:val="007A6AA0"/>
    <w:rsid w:val="007C02F6"/>
    <w:rsid w:val="007D2AFE"/>
    <w:rsid w:val="008007E5"/>
    <w:rsid w:val="008A4C89"/>
    <w:rsid w:val="008C5963"/>
    <w:rsid w:val="008D4ADC"/>
    <w:rsid w:val="0092355E"/>
    <w:rsid w:val="00A10137"/>
    <w:rsid w:val="00AA236C"/>
    <w:rsid w:val="00AC1A4B"/>
    <w:rsid w:val="00B35195"/>
    <w:rsid w:val="00B65B72"/>
    <w:rsid w:val="00C15F72"/>
    <w:rsid w:val="00C201CC"/>
    <w:rsid w:val="00CC04C3"/>
    <w:rsid w:val="00CD5DBC"/>
    <w:rsid w:val="00CF58F5"/>
    <w:rsid w:val="00D54B2B"/>
    <w:rsid w:val="00D6389D"/>
    <w:rsid w:val="00DC6BAF"/>
    <w:rsid w:val="00E950A6"/>
    <w:rsid w:val="00ED0D3F"/>
    <w:rsid w:val="00ED32F6"/>
    <w:rsid w:val="00F30647"/>
    <w:rsid w:val="00FB4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D43B0A"/>
  <w15:docId w15:val="{BD23BBA1-AA13-4A83-BF18-5DC3ADD6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D4A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4ADC"/>
    <w:rPr>
      <w:rFonts w:ascii="Tahoma" w:hAnsi="Tahoma" w:cs="Tahoma"/>
      <w:sz w:val="16"/>
      <w:szCs w:val="16"/>
    </w:rPr>
  </w:style>
  <w:style w:type="paragraph" w:styleId="Sidhuvud">
    <w:name w:val="header"/>
    <w:basedOn w:val="Normal"/>
    <w:link w:val="SidhuvudChar"/>
    <w:uiPriority w:val="99"/>
    <w:unhideWhenUsed/>
    <w:rsid w:val="004942E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42E7"/>
  </w:style>
  <w:style w:type="paragraph" w:styleId="Sidfot">
    <w:name w:val="footer"/>
    <w:basedOn w:val="Normal"/>
    <w:link w:val="SidfotChar"/>
    <w:uiPriority w:val="99"/>
    <w:unhideWhenUsed/>
    <w:rsid w:val="004942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42E7"/>
  </w:style>
  <w:style w:type="paragraph" w:styleId="Liststycke">
    <w:name w:val="List Paragraph"/>
    <w:basedOn w:val="Normal"/>
    <w:uiPriority w:val="34"/>
    <w:qFormat/>
    <w:rsid w:val="00662A35"/>
    <w:pPr>
      <w:ind w:left="720"/>
      <w:contextualSpacing/>
    </w:pPr>
  </w:style>
  <w:style w:type="paragraph" w:customStyle="1" w:styleId="paragraph">
    <w:name w:val="paragraph"/>
    <w:basedOn w:val="Normal"/>
    <w:rsid w:val="006A56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6A564C"/>
  </w:style>
  <w:style w:type="character" w:customStyle="1" w:styleId="eop">
    <w:name w:val="eop"/>
    <w:basedOn w:val="Standardstycketeckensnitt"/>
    <w:rsid w:val="006A5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628039">
      <w:bodyDiv w:val="1"/>
      <w:marLeft w:val="0"/>
      <w:marRight w:val="0"/>
      <w:marTop w:val="0"/>
      <w:marBottom w:val="0"/>
      <w:divBdr>
        <w:top w:val="none" w:sz="0" w:space="0" w:color="auto"/>
        <w:left w:val="none" w:sz="0" w:space="0" w:color="auto"/>
        <w:bottom w:val="none" w:sz="0" w:space="0" w:color="auto"/>
        <w:right w:val="none" w:sz="0" w:space="0" w:color="auto"/>
      </w:divBdr>
      <w:divsChild>
        <w:div w:id="1197540974">
          <w:marLeft w:val="0"/>
          <w:marRight w:val="0"/>
          <w:marTop w:val="0"/>
          <w:marBottom w:val="0"/>
          <w:divBdr>
            <w:top w:val="none" w:sz="0" w:space="0" w:color="auto"/>
            <w:left w:val="none" w:sz="0" w:space="0" w:color="auto"/>
            <w:bottom w:val="none" w:sz="0" w:space="0" w:color="auto"/>
            <w:right w:val="none" w:sz="0" w:space="0" w:color="auto"/>
          </w:divBdr>
        </w:div>
        <w:div w:id="107454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6D2A557D0281F41B5C87C4D503BDAF4" ma:contentTypeVersion="13" ma:contentTypeDescription="Skapa ett nytt dokument." ma:contentTypeScope="" ma:versionID="077d81599a8aff09eecd1c8adf742f6a">
  <xsd:schema xmlns:xsd="http://www.w3.org/2001/XMLSchema" xmlns:xs="http://www.w3.org/2001/XMLSchema" xmlns:p="http://schemas.microsoft.com/office/2006/metadata/properties" xmlns:ns3="85dd193f-c11e-40c2-9e6a-8dff8ea4d41c" xmlns:ns4="1f680278-43bd-4ffc-91bb-4aa48725b71d" targetNamespace="http://schemas.microsoft.com/office/2006/metadata/properties" ma:root="true" ma:fieldsID="fda6183a584131852a9827da56981e5b" ns3:_="" ns4:_="">
    <xsd:import namespace="85dd193f-c11e-40c2-9e6a-8dff8ea4d41c"/>
    <xsd:import namespace="1f680278-43bd-4ffc-91bb-4aa48725b7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193f-c11e-40c2-9e6a-8dff8ea4d41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80278-43bd-4ffc-91bb-4aa48725b7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5A58-F85C-46DC-A45F-5B3798D8A18D}">
  <ds:schemaRefs>
    <ds:schemaRef ds:uri="http://purl.org/dc/elements/1.1/"/>
    <ds:schemaRef ds:uri="http://schemas.microsoft.com/office/2006/metadata/properties"/>
    <ds:schemaRef ds:uri="http://schemas.microsoft.com/office/2006/documentManagement/types"/>
    <ds:schemaRef ds:uri="85dd193f-c11e-40c2-9e6a-8dff8ea4d41c"/>
    <ds:schemaRef ds:uri="http://purl.org/dc/dcmitype/"/>
    <ds:schemaRef ds:uri="1f680278-43bd-4ffc-91bb-4aa48725b71d"/>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928895E-76EF-473B-BDCB-AFE58FA41C4A}">
  <ds:schemaRefs>
    <ds:schemaRef ds:uri="http://schemas.microsoft.com/sharepoint/v3/contenttype/forms"/>
  </ds:schemaRefs>
</ds:datastoreItem>
</file>

<file path=customXml/itemProps3.xml><?xml version="1.0" encoding="utf-8"?>
<ds:datastoreItem xmlns:ds="http://schemas.openxmlformats.org/officeDocument/2006/customXml" ds:itemID="{9AF9CE77-8C5F-4C12-9814-5EBB4E0AC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193f-c11e-40c2-9e6a-8dff8ea4d41c"/>
    <ds:schemaRef ds:uri="1f680278-43bd-4ffc-91bb-4aa48725b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E0E66-2BD4-4CD4-BECE-1BD5F3A6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1128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Älmhults kommun</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AENI20</dc:creator>
  <cp:lastModifiedBy>Camilla Ring</cp:lastModifiedBy>
  <cp:revision>2</cp:revision>
  <cp:lastPrinted>2021-08-30T10:00:00Z</cp:lastPrinted>
  <dcterms:created xsi:type="dcterms:W3CDTF">2021-10-25T18:54:00Z</dcterms:created>
  <dcterms:modified xsi:type="dcterms:W3CDTF">2021-10-25T18:54:00Z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anette.nilsson2@almhult.se</vt:lpwstr>
  </property>
  <property fmtid="{D5CDD505-2E9C-101B-9397-08002B2CF9AE}" pid="5" name="MSIP_Label_a9e35c1d-0544-4444-bb99-5d9e66b4d885_SetDate">
    <vt:lpwstr>2018-12-09T18:39:40.9416000Z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0x010100C6D2A557D0281F41B5C87C4D503BDAF4</vt:lpwstr>
  </property>
</Properties>
</file>