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A5" w:rsidRDefault="00DB033E" w:rsidP="00BE02A5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725824" behindDoc="0" locked="0" layoutInCell="1" allowOverlap="1" wp14:anchorId="18BE32AC">
            <wp:simplePos x="0" y="0"/>
            <wp:positionH relativeFrom="column">
              <wp:posOffset>3757295</wp:posOffset>
            </wp:positionH>
            <wp:positionV relativeFrom="paragraph">
              <wp:posOffset>11430</wp:posOffset>
            </wp:positionV>
            <wp:extent cx="1323578" cy="18097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gle_Book_Rudyard_Kipling_poste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78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45">
        <w:rPr>
          <w:sz w:val="72"/>
          <w:szCs w:val="72"/>
        </w:rPr>
        <w:t>M</w:t>
      </w:r>
      <w:r w:rsidR="00BE02A5">
        <w:rPr>
          <w:sz w:val="72"/>
          <w:szCs w:val="72"/>
        </w:rPr>
        <w:t>ål engelska åk 6</w:t>
      </w:r>
    </w:p>
    <w:p w:rsidR="00BE02A5" w:rsidRDefault="00044645" w:rsidP="00BE02A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Chapter</w:t>
      </w:r>
      <w:proofErr w:type="spellEnd"/>
      <w:r w:rsidR="00025662">
        <w:rPr>
          <w:sz w:val="40"/>
          <w:szCs w:val="40"/>
        </w:rPr>
        <w:t xml:space="preserve"> </w:t>
      </w:r>
      <w:proofErr w:type="gramStart"/>
      <w:r w:rsidR="00346744">
        <w:rPr>
          <w:sz w:val="40"/>
          <w:szCs w:val="40"/>
        </w:rPr>
        <w:t>9-12</w:t>
      </w:r>
      <w:proofErr w:type="gramEnd"/>
    </w:p>
    <w:p w:rsidR="004942E7" w:rsidRDefault="00BE02A5" w:rsidP="00BE02A5">
      <w:pPr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BA6C474" wp14:editId="77CB7C6A">
                <wp:simplePos x="0" y="0"/>
                <wp:positionH relativeFrom="margin">
                  <wp:posOffset>-433705</wp:posOffset>
                </wp:positionH>
                <wp:positionV relativeFrom="paragraph">
                  <wp:posOffset>645160</wp:posOffset>
                </wp:positionV>
                <wp:extent cx="6696075" cy="4305300"/>
                <wp:effectExtent l="0" t="0" r="28575" b="1905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3053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9020"/>
                          </a:srgb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D18E" id="Rektangel med rundade hörn 3" o:spid="_x0000_s1026" style="position:absolute;margin-left:-34.15pt;margin-top:50.8pt;width:527.25pt;height:339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" fillcolor="#4f81bd" strokecolor="#385d8a" strokeweight="2pt">
                <v:fill opacity="19018f"/>
                <w10:wrap anchorx="margin"/>
              </v:roundrect>
            </w:pict>
          </mc:Fallback>
        </mc:AlternateContent>
      </w:r>
      <w:r w:rsidR="00BC1AF9" w:rsidRPr="00BE02A5">
        <w:rPr>
          <w:sz w:val="40"/>
          <w:szCs w:val="40"/>
        </w:rPr>
        <w:br/>
      </w:r>
    </w:p>
    <w:p w:rsidR="00662A35" w:rsidRDefault="00C75DBC" w:rsidP="00C20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 vi är klara med</w:t>
      </w:r>
      <w:r w:rsidR="00C204A0">
        <w:rPr>
          <w:b/>
          <w:sz w:val="28"/>
          <w:szCs w:val="28"/>
        </w:rPr>
        <w:t xml:space="preserve"> detta arbetsområd</w:t>
      </w:r>
      <w:r w:rsidR="00A97A60">
        <w:rPr>
          <w:b/>
          <w:sz w:val="28"/>
          <w:szCs w:val="28"/>
        </w:rPr>
        <w:t>e</w:t>
      </w:r>
      <w:r w:rsidR="00C204A0">
        <w:rPr>
          <w:b/>
          <w:sz w:val="28"/>
          <w:szCs w:val="28"/>
        </w:rPr>
        <w:t xml:space="preserve"> ska du</w:t>
      </w:r>
      <w:r w:rsidR="00662A35">
        <w:rPr>
          <w:b/>
          <w:sz w:val="28"/>
          <w:szCs w:val="28"/>
        </w:rPr>
        <w:t>:</w:t>
      </w:r>
    </w:p>
    <w:p w:rsidR="00146BDD" w:rsidRDefault="008E1553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Kunna lyssna på och </w:t>
      </w:r>
      <w:r w:rsidR="00A20438">
        <w:rPr>
          <w:sz w:val="28"/>
          <w:szCs w:val="28"/>
        </w:rPr>
        <w:t>förstå</w:t>
      </w:r>
      <w:r w:rsidR="007918CD">
        <w:rPr>
          <w:sz w:val="28"/>
          <w:szCs w:val="28"/>
        </w:rPr>
        <w:t xml:space="preserve"> tydligt talad engelska</w:t>
      </w:r>
      <w:r w:rsidR="003519CD">
        <w:rPr>
          <w:sz w:val="28"/>
          <w:szCs w:val="28"/>
        </w:rPr>
        <w:t>,</w:t>
      </w:r>
      <w:r w:rsidR="007918CD">
        <w:rPr>
          <w:sz w:val="28"/>
          <w:szCs w:val="28"/>
        </w:rPr>
        <w:t xml:space="preserve"> samt kunna läsa </w:t>
      </w:r>
      <w:r w:rsidR="00B20299">
        <w:rPr>
          <w:sz w:val="28"/>
          <w:szCs w:val="28"/>
        </w:rPr>
        <w:t xml:space="preserve">och förstå </w:t>
      </w:r>
      <w:r w:rsidR="00886568">
        <w:rPr>
          <w:sz w:val="28"/>
          <w:szCs w:val="28"/>
        </w:rPr>
        <w:t xml:space="preserve">skönlitterära berättelser </w:t>
      </w:r>
      <w:r w:rsidR="00A12302">
        <w:rPr>
          <w:sz w:val="28"/>
          <w:szCs w:val="28"/>
        </w:rPr>
        <w:t xml:space="preserve">anpassade till åldern </w:t>
      </w:r>
      <w:r w:rsidR="003519CD">
        <w:rPr>
          <w:sz w:val="28"/>
          <w:szCs w:val="28"/>
        </w:rPr>
        <w:t>och</w:t>
      </w:r>
      <w:r w:rsidR="00886568">
        <w:rPr>
          <w:sz w:val="28"/>
          <w:szCs w:val="28"/>
        </w:rPr>
        <w:t xml:space="preserve"> texter som</w:t>
      </w:r>
      <w:r w:rsidR="007918CD">
        <w:rPr>
          <w:sz w:val="28"/>
          <w:szCs w:val="28"/>
        </w:rPr>
        <w:t xml:space="preserve"> handlar om </w:t>
      </w:r>
      <w:r w:rsidR="00346744">
        <w:rPr>
          <w:sz w:val="28"/>
          <w:szCs w:val="28"/>
        </w:rPr>
        <w:t>interne</w:t>
      </w:r>
      <w:r w:rsidR="00E7559D">
        <w:rPr>
          <w:sz w:val="28"/>
          <w:szCs w:val="28"/>
        </w:rPr>
        <w:t>tanvändning, informationssökning</w:t>
      </w:r>
      <w:r w:rsidR="001863BF">
        <w:rPr>
          <w:sz w:val="28"/>
          <w:szCs w:val="28"/>
        </w:rPr>
        <w:t>.</w:t>
      </w:r>
    </w:p>
    <w:p w:rsidR="007918CD" w:rsidRPr="00146BDD" w:rsidRDefault="007918CD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Kunna förstå och följa muntliga och skriftliga instruktioner</w:t>
      </w:r>
      <w:r w:rsidR="00B20299">
        <w:rPr>
          <w:sz w:val="28"/>
          <w:szCs w:val="28"/>
        </w:rPr>
        <w:t xml:space="preserve">, som </w:t>
      </w:r>
      <w:proofErr w:type="gramStart"/>
      <w:r w:rsidR="00B20299">
        <w:rPr>
          <w:sz w:val="28"/>
          <w:szCs w:val="28"/>
        </w:rPr>
        <w:t>t ex</w:t>
      </w:r>
      <w:proofErr w:type="gramEnd"/>
      <w:r w:rsidR="00B20299">
        <w:rPr>
          <w:sz w:val="28"/>
          <w:szCs w:val="28"/>
        </w:rPr>
        <w:t xml:space="preserve"> klassrumsfraser samt instruktioner </w:t>
      </w:r>
      <w:r w:rsidR="003519CD">
        <w:rPr>
          <w:sz w:val="28"/>
          <w:szCs w:val="28"/>
        </w:rPr>
        <w:t>i</w:t>
      </w:r>
      <w:r w:rsidR="00B20299">
        <w:rPr>
          <w:sz w:val="28"/>
          <w:szCs w:val="28"/>
        </w:rPr>
        <w:t xml:space="preserve"> uppgifter.</w:t>
      </w:r>
    </w:p>
    <w:p w:rsidR="003519CD" w:rsidRDefault="001863BF" w:rsidP="001863BF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886568">
        <w:rPr>
          <w:sz w:val="28"/>
          <w:szCs w:val="28"/>
        </w:rPr>
        <w:t xml:space="preserve">Kunna </w:t>
      </w:r>
      <w:r w:rsidR="00B20299" w:rsidRPr="00886568">
        <w:rPr>
          <w:sz w:val="28"/>
          <w:szCs w:val="28"/>
        </w:rPr>
        <w:t>framföra</w:t>
      </w:r>
      <w:r w:rsidRPr="00886568">
        <w:rPr>
          <w:sz w:val="28"/>
          <w:szCs w:val="28"/>
        </w:rPr>
        <w:t xml:space="preserve"> dialoger</w:t>
      </w:r>
      <w:r w:rsidR="00C02F17">
        <w:rPr>
          <w:sz w:val="28"/>
          <w:szCs w:val="28"/>
        </w:rPr>
        <w:t>, läsa högt</w:t>
      </w:r>
      <w:r w:rsidRPr="00886568">
        <w:rPr>
          <w:sz w:val="28"/>
          <w:szCs w:val="28"/>
        </w:rPr>
        <w:t xml:space="preserve"> samt </w:t>
      </w:r>
      <w:r w:rsidR="00B20299" w:rsidRPr="00886568">
        <w:rPr>
          <w:sz w:val="28"/>
          <w:szCs w:val="28"/>
        </w:rPr>
        <w:t xml:space="preserve">delta i </w:t>
      </w:r>
      <w:r w:rsidRPr="00886568">
        <w:rPr>
          <w:sz w:val="28"/>
          <w:szCs w:val="28"/>
        </w:rPr>
        <w:t>diskussioner</w:t>
      </w:r>
      <w:r w:rsidR="00886568">
        <w:rPr>
          <w:sz w:val="28"/>
          <w:szCs w:val="28"/>
        </w:rPr>
        <w:t xml:space="preserve"> och framföra åsikter, tankar och upplevelser.</w:t>
      </w:r>
    </w:p>
    <w:p w:rsidR="001863BF" w:rsidRPr="00886568" w:rsidRDefault="001863BF" w:rsidP="001863BF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886568">
        <w:rPr>
          <w:sz w:val="28"/>
          <w:szCs w:val="28"/>
        </w:rPr>
        <w:t>Kunna använda olika strategier för att hålla igång ett samtal.</w:t>
      </w:r>
    </w:p>
    <w:p w:rsidR="001863BF" w:rsidRDefault="001863BF" w:rsidP="001863BF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Kunna </w:t>
      </w:r>
      <w:r>
        <w:rPr>
          <w:sz w:val="28"/>
          <w:szCs w:val="28"/>
        </w:rPr>
        <w:t xml:space="preserve">återberätta </w:t>
      </w:r>
      <w:r w:rsidR="00C02F17">
        <w:rPr>
          <w:sz w:val="28"/>
          <w:szCs w:val="28"/>
        </w:rPr>
        <w:t xml:space="preserve">och sammanfatta </w:t>
      </w:r>
      <w:r>
        <w:rPr>
          <w:sz w:val="28"/>
          <w:szCs w:val="28"/>
        </w:rPr>
        <w:t xml:space="preserve">det </w:t>
      </w:r>
      <w:r w:rsidR="003519CD">
        <w:rPr>
          <w:sz w:val="28"/>
          <w:szCs w:val="28"/>
        </w:rPr>
        <w:t>du</w:t>
      </w:r>
      <w:r>
        <w:rPr>
          <w:sz w:val="28"/>
          <w:szCs w:val="28"/>
        </w:rPr>
        <w:t xml:space="preserve"> hört eller läst</w:t>
      </w:r>
      <w:r w:rsidR="003519CD">
        <w:rPr>
          <w:sz w:val="28"/>
          <w:szCs w:val="28"/>
        </w:rPr>
        <w:t>,</w:t>
      </w:r>
      <w:r w:rsidR="00C02F17">
        <w:rPr>
          <w:sz w:val="28"/>
          <w:szCs w:val="28"/>
        </w:rPr>
        <w:t xml:space="preserve"> muntligt respektive skriftligt</w:t>
      </w:r>
      <w:r w:rsidR="003519CD">
        <w:rPr>
          <w:sz w:val="28"/>
          <w:szCs w:val="28"/>
        </w:rPr>
        <w:t>,</w:t>
      </w:r>
      <w:r w:rsidR="00C02F17">
        <w:rPr>
          <w:sz w:val="28"/>
          <w:szCs w:val="28"/>
        </w:rPr>
        <w:t xml:space="preserve"> så att det kan förstås av en engelskspråkig person</w:t>
      </w:r>
      <w:r>
        <w:rPr>
          <w:sz w:val="28"/>
          <w:szCs w:val="28"/>
        </w:rPr>
        <w:t>.</w:t>
      </w:r>
    </w:p>
    <w:p w:rsidR="00146BDD" w:rsidRDefault="00D26964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Kunna </w:t>
      </w:r>
      <w:r w:rsidR="00C02F17">
        <w:rPr>
          <w:sz w:val="28"/>
          <w:szCs w:val="28"/>
        </w:rPr>
        <w:t>skriva en enklare artikel, en faktatext samt en beskrivande text.</w:t>
      </w:r>
    </w:p>
    <w:p w:rsidR="00E16C0C" w:rsidRPr="00C02F17" w:rsidRDefault="00A20438" w:rsidP="008F1E2F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Kunna </w:t>
      </w:r>
      <w:r w:rsidR="00E7559D">
        <w:rPr>
          <w:sz w:val="28"/>
          <w:szCs w:val="28"/>
        </w:rPr>
        <w:t xml:space="preserve">använda oregelbundna </w:t>
      </w:r>
      <w:r w:rsidR="001863BF">
        <w:rPr>
          <w:sz w:val="28"/>
          <w:szCs w:val="28"/>
        </w:rPr>
        <w:t>verb i dåtid</w:t>
      </w:r>
      <w:r w:rsidR="00C02F17">
        <w:rPr>
          <w:sz w:val="28"/>
          <w:szCs w:val="28"/>
        </w:rPr>
        <w:t>, formulera frågor med ”</w:t>
      </w:r>
      <w:proofErr w:type="spellStart"/>
      <w:r w:rsidR="00C02F17">
        <w:rPr>
          <w:sz w:val="28"/>
          <w:szCs w:val="28"/>
        </w:rPr>
        <w:t>did</w:t>
      </w:r>
      <w:proofErr w:type="spellEnd"/>
      <w:r w:rsidR="00C02F17">
        <w:rPr>
          <w:sz w:val="28"/>
          <w:szCs w:val="28"/>
        </w:rPr>
        <w:t>”,</w:t>
      </w:r>
      <w:r w:rsidR="003519CD">
        <w:rPr>
          <w:sz w:val="28"/>
          <w:szCs w:val="28"/>
        </w:rPr>
        <w:t xml:space="preserve"> kunna uttrycka vad någon har gjort (</w:t>
      </w:r>
      <w:proofErr w:type="gramStart"/>
      <w:r w:rsidR="003519CD">
        <w:rPr>
          <w:sz w:val="28"/>
          <w:szCs w:val="28"/>
        </w:rPr>
        <w:t>t ex</w:t>
      </w:r>
      <w:proofErr w:type="gramEnd"/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I’ve</w:t>
      </w:r>
      <w:proofErr w:type="spellEnd"/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forgotten</w:t>
      </w:r>
      <w:proofErr w:type="spellEnd"/>
      <w:r w:rsidR="003519CD">
        <w:rPr>
          <w:sz w:val="28"/>
          <w:szCs w:val="28"/>
        </w:rPr>
        <w:t xml:space="preserve"> my </w:t>
      </w:r>
      <w:proofErr w:type="spellStart"/>
      <w:r w:rsidR="003519CD">
        <w:rPr>
          <w:sz w:val="28"/>
          <w:szCs w:val="28"/>
        </w:rPr>
        <w:t>key</w:t>
      </w:r>
      <w:proofErr w:type="spellEnd"/>
      <w:r w:rsidR="003519CD">
        <w:rPr>
          <w:sz w:val="28"/>
          <w:szCs w:val="28"/>
        </w:rPr>
        <w:t xml:space="preserve">, </w:t>
      </w:r>
      <w:proofErr w:type="spellStart"/>
      <w:r w:rsidR="003519CD">
        <w:rPr>
          <w:sz w:val="28"/>
          <w:szCs w:val="28"/>
        </w:rPr>
        <w:t>you’ve</w:t>
      </w:r>
      <w:proofErr w:type="spellEnd"/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won</w:t>
      </w:r>
      <w:proofErr w:type="spellEnd"/>
      <w:r w:rsidR="003519CD">
        <w:rPr>
          <w:sz w:val="28"/>
          <w:szCs w:val="28"/>
        </w:rPr>
        <w:t xml:space="preserve"> the </w:t>
      </w:r>
      <w:proofErr w:type="spellStart"/>
      <w:r w:rsidR="003519CD">
        <w:rPr>
          <w:sz w:val="28"/>
          <w:szCs w:val="28"/>
        </w:rPr>
        <w:t>lottery</w:t>
      </w:r>
      <w:proofErr w:type="spellEnd"/>
      <w:r w:rsidR="003519CD">
        <w:rPr>
          <w:sz w:val="28"/>
          <w:szCs w:val="28"/>
        </w:rPr>
        <w:t xml:space="preserve">, </w:t>
      </w:r>
      <w:proofErr w:type="spellStart"/>
      <w:r w:rsidR="003519CD">
        <w:rPr>
          <w:sz w:val="28"/>
          <w:szCs w:val="28"/>
        </w:rPr>
        <w:t>she’s</w:t>
      </w:r>
      <w:proofErr w:type="spellEnd"/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played</w:t>
      </w:r>
      <w:proofErr w:type="spellEnd"/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football</w:t>
      </w:r>
      <w:proofErr w:type="spellEnd"/>
      <w:r w:rsidR="003519CD">
        <w:rPr>
          <w:sz w:val="28"/>
          <w:szCs w:val="28"/>
        </w:rPr>
        <w:t xml:space="preserve">) samt kunna </w:t>
      </w:r>
      <w:r w:rsidR="00C02F17">
        <w:rPr>
          <w:sz w:val="28"/>
          <w:szCs w:val="28"/>
        </w:rPr>
        <w:t>använda ord med oregelbunden plural (</w:t>
      </w:r>
      <w:r w:rsidR="003519CD">
        <w:rPr>
          <w:sz w:val="28"/>
          <w:szCs w:val="28"/>
        </w:rPr>
        <w:t xml:space="preserve">t ex ”a </w:t>
      </w:r>
      <w:r w:rsidR="00C02F17">
        <w:rPr>
          <w:sz w:val="28"/>
          <w:szCs w:val="28"/>
        </w:rPr>
        <w:t>man-</w:t>
      </w:r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two</w:t>
      </w:r>
      <w:proofErr w:type="spellEnd"/>
      <w:r w:rsidR="003519CD">
        <w:rPr>
          <w:sz w:val="28"/>
          <w:szCs w:val="28"/>
        </w:rPr>
        <w:t xml:space="preserve"> </w:t>
      </w:r>
      <w:r w:rsidR="00C02F17">
        <w:rPr>
          <w:sz w:val="28"/>
          <w:szCs w:val="28"/>
        </w:rPr>
        <w:t xml:space="preserve">men, </w:t>
      </w:r>
      <w:r w:rsidR="003519CD">
        <w:rPr>
          <w:sz w:val="28"/>
          <w:szCs w:val="28"/>
        </w:rPr>
        <w:t xml:space="preserve">a </w:t>
      </w:r>
      <w:proofErr w:type="spellStart"/>
      <w:r w:rsidR="00C02F17">
        <w:rPr>
          <w:sz w:val="28"/>
          <w:szCs w:val="28"/>
        </w:rPr>
        <w:t>tooth</w:t>
      </w:r>
      <w:proofErr w:type="spellEnd"/>
      <w:r w:rsidR="00C02F17">
        <w:rPr>
          <w:sz w:val="28"/>
          <w:szCs w:val="28"/>
        </w:rPr>
        <w:t>-</w:t>
      </w:r>
      <w:r w:rsidR="003519CD">
        <w:rPr>
          <w:sz w:val="28"/>
          <w:szCs w:val="28"/>
        </w:rPr>
        <w:t xml:space="preserve"> </w:t>
      </w:r>
      <w:proofErr w:type="spellStart"/>
      <w:r w:rsidR="003519CD">
        <w:rPr>
          <w:sz w:val="28"/>
          <w:szCs w:val="28"/>
        </w:rPr>
        <w:t>many</w:t>
      </w:r>
      <w:proofErr w:type="spellEnd"/>
      <w:r w:rsidR="003519CD">
        <w:rPr>
          <w:sz w:val="28"/>
          <w:szCs w:val="28"/>
        </w:rPr>
        <w:t xml:space="preserve"> </w:t>
      </w:r>
      <w:proofErr w:type="spellStart"/>
      <w:r w:rsidR="00C02F17">
        <w:rPr>
          <w:sz w:val="28"/>
          <w:szCs w:val="28"/>
        </w:rPr>
        <w:t>teeth</w:t>
      </w:r>
      <w:proofErr w:type="spellEnd"/>
      <w:r w:rsidR="00C02F17">
        <w:rPr>
          <w:sz w:val="28"/>
          <w:szCs w:val="28"/>
        </w:rPr>
        <w:t>)</w:t>
      </w:r>
      <w:r w:rsidR="003519CD">
        <w:rPr>
          <w:sz w:val="28"/>
          <w:szCs w:val="28"/>
        </w:rPr>
        <w:t>.</w:t>
      </w:r>
    </w:p>
    <w:p w:rsidR="00662A35" w:rsidRDefault="00C02F17" w:rsidP="00662A35">
      <w:pPr>
        <w:spacing w:after="0"/>
        <w:rPr>
          <w:b/>
          <w:sz w:val="28"/>
          <w:szCs w:val="28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ED261CA" wp14:editId="47FE5C72">
                <wp:simplePos x="0" y="0"/>
                <wp:positionH relativeFrom="page">
                  <wp:posOffset>466725</wp:posOffset>
                </wp:positionH>
                <wp:positionV relativeFrom="paragraph">
                  <wp:posOffset>210820</wp:posOffset>
                </wp:positionV>
                <wp:extent cx="6600825" cy="1304925"/>
                <wp:effectExtent l="0" t="0" r="28575" b="28575"/>
                <wp:wrapNone/>
                <wp:docPr id="8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049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1EA60" id="Rektangel med rundade hörn 8" o:spid="_x0000_s1026" style="position:absolute;margin-left:36.75pt;margin-top:16.6pt;width:519.75pt;height:102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" fillcolor="#4f81bd" strokecolor="#243f60 [1604]" strokeweight="2pt">
                <v:fill opacity="19789f"/>
                <w10:wrap anchorx="page"/>
              </v:roundrect>
            </w:pict>
          </mc:Fallback>
        </mc:AlternateContent>
      </w: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Undervisning</w:t>
      </w:r>
      <w:r w:rsidR="00025662">
        <w:rPr>
          <w:b/>
          <w:sz w:val="28"/>
          <w:szCs w:val="28"/>
        </w:rPr>
        <w:t>:</w:t>
      </w:r>
    </w:p>
    <w:p w:rsidR="00A20438" w:rsidRDefault="000F03B4" w:rsidP="000F03B4">
      <w:pPr>
        <w:spacing w:after="0"/>
        <w:rPr>
          <w:sz w:val="28"/>
          <w:szCs w:val="28"/>
        </w:rPr>
      </w:pPr>
      <w:r>
        <w:rPr>
          <w:sz w:val="28"/>
          <w:szCs w:val="28"/>
        </w:rPr>
        <w:t>Gemensa</w:t>
      </w:r>
      <w:r w:rsidR="00735EF1">
        <w:rPr>
          <w:sz w:val="28"/>
          <w:szCs w:val="28"/>
        </w:rPr>
        <w:t>mma genomgångar</w:t>
      </w:r>
      <w:r w:rsidR="00A20438">
        <w:rPr>
          <w:sz w:val="28"/>
          <w:szCs w:val="28"/>
        </w:rPr>
        <w:t>, läs- och hörförståelseövningar, skrivövningar, dialoger och muntliga diskussioner</w:t>
      </w:r>
      <w:r w:rsidR="00735EF1">
        <w:rPr>
          <w:sz w:val="28"/>
          <w:szCs w:val="28"/>
        </w:rPr>
        <w:t xml:space="preserve">, </w:t>
      </w:r>
      <w:r w:rsidR="00A20438">
        <w:rPr>
          <w:sz w:val="28"/>
          <w:szCs w:val="28"/>
        </w:rPr>
        <w:t xml:space="preserve">grammatikträning, </w:t>
      </w:r>
      <w:r w:rsidR="00735EF1">
        <w:rPr>
          <w:sz w:val="28"/>
          <w:szCs w:val="28"/>
        </w:rPr>
        <w:t>instuderingsfrågor, digitala övningar</w:t>
      </w:r>
      <w:r w:rsidR="00A20438">
        <w:rPr>
          <w:sz w:val="28"/>
          <w:szCs w:val="28"/>
        </w:rPr>
        <w:t>, f</w:t>
      </w:r>
      <w:r w:rsidR="00735EF1">
        <w:rPr>
          <w:sz w:val="28"/>
          <w:szCs w:val="28"/>
        </w:rPr>
        <w:t>ilm</w:t>
      </w:r>
      <w:r w:rsidR="00A20438">
        <w:rPr>
          <w:sz w:val="28"/>
          <w:szCs w:val="28"/>
        </w:rPr>
        <w:t>, skönlitteratur.</w:t>
      </w:r>
    </w:p>
    <w:bookmarkStart w:id="0" w:name="_GoBack"/>
    <w:p w:rsidR="000F03B4" w:rsidRDefault="00A20438" w:rsidP="000F03B4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E2039AF" wp14:editId="1551C5B8">
                <wp:simplePos x="0" y="0"/>
                <wp:positionH relativeFrom="page">
                  <wp:align>center</wp:align>
                </wp:positionH>
                <wp:positionV relativeFrom="paragraph">
                  <wp:posOffset>375285</wp:posOffset>
                </wp:positionV>
                <wp:extent cx="6572250" cy="1752600"/>
                <wp:effectExtent l="0" t="0" r="19050" b="1905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526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506D6" id="Rektangel med rundade hörn 9" o:spid="_x0000_s1026" style="position:absolute;margin-left:0;margin-top:29.55pt;width:517.5pt;height:138pt;z-index:-251591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" fillcolor="#4f81bd" strokecolor="#243f60 [1604]" strokeweight="2pt">
                <v:fill opacity="19789f"/>
                <w10:wrap anchorx="page"/>
              </v:roundrect>
            </w:pict>
          </mc:Fallback>
        </mc:AlternateContent>
      </w:r>
      <w:bookmarkEnd w:id="0"/>
      <w:r w:rsidR="000F03B4">
        <w:rPr>
          <w:sz w:val="28"/>
          <w:szCs w:val="28"/>
        </w:rPr>
        <w:br/>
        <w:t xml:space="preserve">   </w:t>
      </w:r>
    </w:p>
    <w:p w:rsidR="00440A18" w:rsidRDefault="00440A18" w:rsidP="00662A35">
      <w:pPr>
        <w:spacing w:after="0"/>
        <w:rPr>
          <w:b/>
          <w:sz w:val="28"/>
          <w:szCs w:val="28"/>
        </w:rPr>
      </w:pPr>
    </w:p>
    <w:p w:rsidR="00025662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Bedömning</w:t>
      </w:r>
      <w:r w:rsidR="00025662">
        <w:rPr>
          <w:b/>
          <w:sz w:val="28"/>
          <w:szCs w:val="28"/>
        </w:rPr>
        <w:t>:</w:t>
      </w:r>
    </w:p>
    <w:p w:rsidR="001E4FD6" w:rsidRDefault="00440A18" w:rsidP="00662A3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Läs- och hörförståelseövningar, dialoger och samtalsövningar, skriftliga uppgifter, läxförhör samt test.</w:t>
      </w:r>
    </w:p>
    <w:p w:rsidR="00A20438" w:rsidRDefault="00A20438" w:rsidP="00A97A60">
      <w:pPr>
        <w:rPr>
          <w:sz w:val="28"/>
          <w:szCs w:val="28"/>
        </w:rPr>
      </w:pPr>
    </w:p>
    <w:p w:rsidR="00A20438" w:rsidRPr="00A20438" w:rsidRDefault="00A20438" w:rsidP="004942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20438" w:rsidRPr="00A20438" w:rsidSect="00A20438">
      <w:pgSz w:w="11906" w:h="16838"/>
      <w:pgMar w:top="1418" w:right="70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44" w:rsidRDefault="00346744" w:rsidP="004942E7">
      <w:pPr>
        <w:spacing w:after="0" w:line="240" w:lineRule="auto"/>
      </w:pPr>
      <w:r>
        <w:separator/>
      </w:r>
    </w:p>
  </w:endnote>
  <w:endnote w:type="continuationSeparator" w:id="0">
    <w:p w:rsidR="00346744" w:rsidRDefault="00346744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44" w:rsidRDefault="00346744" w:rsidP="004942E7">
      <w:pPr>
        <w:spacing w:after="0" w:line="240" w:lineRule="auto"/>
      </w:pPr>
      <w:r>
        <w:separator/>
      </w:r>
    </w:p>
  </w:footnote>
  <w:footnote w:type="continuationSeparator" w:id="0">
    <w:p w:rsidR="00346744" w:rsidRDefault="00346744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145E"/>
    <w:multiLevelType w:val="hybridMultilevel"/>
    <w:tmpl w:val="09AED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3369"/>
    <w:multiLevelType w:val="hybridMultilevel"/>
    <w:tmpl w:val="E66AF38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00A4B"/>
    <w:rsid w:val="00025662"/>
    <w:rsid w:val="00044645"/>
    <w:rsid w:val="00065B4F"/>
    <w:rsid w:val="00073B3A"/>
    <w:rsid w:val="000D5457"/>
    <w:rsid w:val="000F03B4"/>
    <w:rsid w:val="00116E2C"/>
    <w:rsid w:val="00146BDD"/>
    <w:rsid w:val="001863BF"/>
    <w:rsid w:val="00187DE9"/>
    <w:rsid w:val="001E4FD6"/>
    <w:rsid w:val="001F746C"/>
    <w:rsid w:val="00205AB0"/>
    <w:rsid w:val="00271362"/>
    <w:rsid w:val="00294063"/>
    <w:rsid w:val="00306F08"/>
    <w:rsid w:val="00346744"/>
    <w:rsid w:val="003519CD"/>
    <w:rsid w:val="00395BC1"/>
    <w:rsid w:val="003A4F5A"/>
    <w:rsid w:val="003A7181"/>
    <w:rsid w:val="003C6EA5"/>
    <w:rsid w:val="003F0BCB"/>
    <w:rsid w:val="00404BB9"/>
    <w:rsid w:val="00430037"/>
    <w:rsid w:val="00440A18"/>
    <w:rsid w:val="00455978"/>
    <w:rsid w:val="004942E7"/>
    <w:rsid w:val="004F675F"/>
    <w:rsid w:val="00553AC9"/>
    <w:rsid w:val="00601968"/>
    <w:rsid w:val="00660ECD"/>
    <w:rsid w:val="00662A35"/>
    <w:rsid w:val="006754B7"/>
    <w:rsid w:val="006A4BAE"/>
    <w:rsid w:val="006A4D70"/>
    <w:rsid w:val="006C017E"/>
    <w:rsid w:val="00735EF1"/>
    <w:rsid w:val="00750D80"/>
    <w:rsid w:val="00791632"/>
    <w:rsid w:val="007918CD"/>
    <w:rsid w:val="00795A30"/>
    <w:rsid w:val="007A1959"/>
    <w:rsid w:val="007C02F6"/>
    <w:rsid w:val="007D2AFE"/>
    <w:rsid w:val="008007E5"/>
    <w:rsid w:val="008112DB"/>
    <w:rsid w:val="00886568"/>
    <w:rsid w:val="0089557A"/>
    <w:rsid w:val="008B507B"/>
    <w:rsid w:val="008C5963"/>
    <w:rsid w:val="008D4ADC"/>
    <w:rsid w:val="008E1553"/>
    <w:rsid w:val="008F1E2F"/>
    <w:rsid w:val="00977B98"/>
    <w:rsid w:val="009C1F50"/>
    <w:rsid w:val="009E1F66"/>
    <w:rsid w:val="00A10137"/>
    <w:rsid w:val="00A12302"/>
    <w:rsid w:val="00A20438"/>
    <w:rsid w:val="00A205AD"/>
    <w:rsid w:val="00A81E3F"/>
    <w:rsid w:val="00A97A60"/>
    <w:rsid w:val="00AE5DBD"/>
    <w:rsid w:val="00AE66C5"/>
    <w:rsid w:val="00B20299"/>
    <w:rsid w:val="00B35195"/>
    <w:rsid w:val="00B44661"/>
    <w:rsid w:val="00B82AB8"/>
    <w:rsid w:val="00BC1AF9"/>
    <w:rsid w:val="00BE02A5"/>
    <w:rsid w:val="00C02F17"/>
    <w:rsid w:val="00C15F72"/>
    <w:rsid w:val="00C16146"/>
    <w:rsid w:val="00C201CC"/>
    <w:rsid w:val="00C204A0"/>
    <w:rsid w:val="00C645E9"/>
    <w:rsid w:val="00C75DBC"/>
    <w:rsid w:val="00CA1417"/>
    <w:rsid w:val="00CA509C"/>
    <w:rsid w:val="00CF58F5"/>
    <w:rsid w:val="00D26964"/>
    <w:rsid w:val="00D46309"/>
    <w:rsid w:val="00D564F3"/>
    <w:rsid w:val="00D6389D"/>
    <w:rsid w:val="00DB033E"/>
    <w:rsid w:val="00DC40B0"/>
    <w:rsid w:val="00E16C0C"/>
    <w:rsid w:val="00E351D4"/>
    <w:rsid w:val="00E7559D"/>
    <w:rsid w:val="00E85750"/>
    <w:rsid w:val="00E950A6"/>
    <w:rsid w:val="00F30647"/>
    <w:rsid w:val="00F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C9317"/>
  <w15:docId w15:val="{CB645714-E066-41D5-85E6-9209DFA7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98BE-2DA9-4023-9414-6887E82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AENI20</dc:creator>
  <cp:lastModifiedBy>Cecilia Winlund</cp:lastModifiedBy>
  <cp:revision>3</cp:revision>
  <cp:lastPrinted>2017-08-16T13:13:00Z</cp:lastPrinted>
  <dcterms:created xsi:type="dcterms:W3CDTF">2021-01-11T14:01:00Z</dcterms:created>
  <dcterms:modified xsi:type="dcterms:W3CDTF">2021-01-11T14:05:00Z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2020-08-23T15:31:12.1755371Z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