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FE7A" w14:textId="4ED7053C" w:rsidR="00BF3492" w:rsidRPr="00010BE1" w:rsidRDefault="00010BE1" w:rsidP="00BF3492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DE0C052" wp14:editId="487F4F0C">
            <wp:simplePos x="0" y="0"/>
            <wp:positionH relativeFrom="margin">
              <wp:align>right</wp:align>
            </wp:positionH>
            <wp:positionV relativeFrom="paragraph">
              <wp:posOffset>-2487</wp:posOffset>
            </wp:positionV>
            <wp:extent cx="1828486" cy="2837204"/>
            <wp:effectExtent l="0" t="0" r="635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04" cy="28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B8BE17" wp14:editId="0A909A68">
                <wp:simplePos x="0" y="0"/>
                <wp:positionH relativeFrom="column">
                  <wp:posOffset>-122003</wp:posOffset>
                </wp:positionH>
                <wp:positionV relativeFrom="paragraph">
                  <wp:posOffset>1119849</wp:posOffset>
                </wp:positionV>
                <wp:extent cx="3213219" cy="1444239"/>
                <wp:effectExtent l="0" t="0" r="63500" b="22860"/>
                <wp:wrapNone/>
                <wp:docPr id="6" name="Rektangel: vikt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219" cy="1444239"/>
                        </a:xfrm>
                        <a:prstGeom prst="foldedCorner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1C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ktangel: vikt hörn 6" o:spid="_x0000_s1026" type="#_x0000_t65" style="position:absolute;margin-left:-9.6pt;margin-top:88.2pt;width:253pt;height:11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" adj="18000" fillcolor="#eed1ef" strokecolor="#1f3763 [1604]" strokeweight="1pt">
                <v:stroke joinstyle="miter"/>
              </v:shape>
            </w:pict>
          </mc:Fallback>
        </mc:AlternateContent>
      </w:r>
      <w:r w:rsidR="00BF3492">
        <w:rPr>
          <w:sz w:val="72"/>
          <w:szCs w:val="72"/>
        </w:rPr>
        <w:t>Mål svenska åk 6</w:t>
      </w:r>
      <w:r w:rsidR="00BF3492" w:rsidRPr="00593AD9">
        <w:rPr>
          <w:noProof/>
        </w:rPr>
        <w:t xml:space="preserve"> </w:t>
      </w:r>
      <w:r w:rsidR="00BF3492">
        <w:rPr>
          <w:sz w:val="40"/>
          <w:szCs w:val="40"/>
        </w:rPr>
        <w:br/>
      </w:r>
      <w:r>
        <w:rPr>
          <w:sz w:val="40"/>
          <w:szCs w:val="40"/>
        </w:rPr>
        <w:t xml:space="preserve">Klassläsning av </w:t>
      </w:r>
      <w:r w:rsidR="00BF3492">
        <w:rPr>
          <w:sz w:val="40"/>
          <w:szCs w:val="40"/>
        </w:rPr>
        <w:t>”</w:t>
      </w:r>
      <w:r>
        <w:rPr>
          <w:sz w:val="40"/>
          <w:szCs w:val="40"/>
        </w:rPr>
        <w:t>Ingen ser dig!</w:t>
      </w:r>
      <w:r w:rsidR="00BF3492">
        <w:rPr>
          <w:sz w:val="40"/>
          <w:szCs w:val="40"/>
        </w:rPr>
        <w:t xml:space="preserve">” </w:t>
      </w:r>
    </w:p>
    <w:p w14:paraId="3CCD8C41" w14:textId="3100A570" w:rsidR="00143DF4" w:rsidRDefault="00143DF4" w:rsidP="006E68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130DBB">
        <w:rPr>
          <w:b/>
          <w:bCs/>
          <w:sz w:val="28"/>
          <w:szCs w:val="28"/>
        </w:rPr>
        <w:t>ässchema: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Läsläxa 1</w:t>
      </w:r>
      <w:r w:rsidR="00010BE1">
        <w:rPr>
          <w:sz w:val="28"/>
          <w:szCs w:val="28"/>
        </w:rPr>
        <w:t xml:space="preserve"> (till v 4)</w:t>
      </w:r>
      <w:r>
        <w:rPr>
          <w:sz w:val="28"/>
          <w:szCs w:val="28"/>
        </w:rPr>
        <w:t xml:space="preserve">: </w:t>
      </w:r>
      <w:r w:rsidR="009908DF">
        <w:rPr>
          <w:sz w:val="28"/>
          <w:szCs w:val="28"/>
        </w:rPr>
        <w:t xml:space="preserve">kap </w:t>
      </w:r>
      <w:r w:rsidR="00010BE1">
        <w:rPr>
          <w:sz w:val="28"/>
          <w:szCs w:val="28"/>
        </w:rPr>
        <w:t>1-</w:t>
      </w:r>
      <w:r w:rsidR="00D12B15">
        <w:rPr>
          <w:sz w:val="28"/>
          <w:szCs w:val="28"/>
        </w:rPr>
        <w:t>12</w:t>
      </w:r>
      <w:r w:rsidR="009908DF">
        <w:rPr>
          <w:sz w:val="28"/>
          <w:szCs w:val="28"/>
        </w:rPr>
        <w:t xml:space="preserve">, s. </w:t>
      </w:r>
      <w:r w:rsidR="00010BE1">
        <w:rPr>
          <w:sz w:val="28"/>
          <w:szCs w:val="28"/>
        </w:rPr>
        <w:t>5</w:t>
      </w:r>
      <w:r w:rsidR="009908DF">
        <w:rPr>
          <w:sz w:val="28"/>
          <w:szCs w:val="28"/>
        </w:rPr>
        <w:t>-</w:t>
      </w:r>
      <w:r w:rsidR="00010BE1">
        <w:rPr>
          <w:sz w:val="28"/>
          <w:szCs w:val="28"/>
        </w:rPr>
        <w:t>4</w:t>
      </w:r>
      <w:r w:rsidR="009908DF">
        <w:rPr>
          <w:sz w:val="28"/>
          <w:szCs w:val="28"/>
        </w:rPr>
        <w:t>0</w:t>
      </w:r>
      <w:r>
        <w:rPr>
          <w:sz w:val="28"/>
          <w:szCs w:val="28"/>
        </w:rPr>
        <w:br/>
        <w:t>Läsläxa 2</w:t>
      </w:r>
      <w:r w:rsidR="00010BE1">
        <w:rPr>
          <w:sz w:val="28"/>
          <w:szCs w:val="28"/>
        </w:rPr>
        <w:t xml:space="preserve"> (till v 5)</w:t>
      </w:r>
      <w:r>
        <w:rPr>
          <w:sz w:val="28"/>
          <w:szCs w:val="28"/>
        </w:rPr>
        <w:t xml:space="preserve">: kap </w:t>
      </w:r>
      <w:r w:rsidR="00D12B15">
        <w:rPr>
          <w:sz w:val="28"/>
          <w:szCs w:val="28"/>
        </w:rPr>
        <w:t>13</w:t>
      </w:r>
      <w:r w:rsidR="009908DF">
        <w:rPr>
          <w:sz w:val="28"/>
          <w:szCs w:val="28"/>
        </w:rPr>
        <w:t>-</w:t>
      </w:r>
      <w:r w:rsidR="00010BE1">
        <w:rPr>
          <w:sz w:val="28"/>
          <w:szCs w:val="28"/>
        </w:rPr>
        <w:t>23</w:t>
      </w:r>
      <w:r>
        <w:rPr>
          <w:sz w:val="28"/>
          <w:szCs w:val="28"/>
        </w:rPr>
        <w:t xml:space="preserve">, s. </w:t>
      </w:r>
      <w:r w:rsidR="00010BE1">
        <w:rPr>
          <w:sz w:val="28"/>
          <w:szCs w:val="28"/>
        </w:rPr>
        <w:t>41</w:t>
      </w:r>
      <w:r w:rsidR="009908DF">
        <w:rPr>
          <w:sz w:val="28"/>
          <w:szCs w:val="28"/>
        </w:rPr>
        <w:t>-</w:t>
      </w:r>
      <w:r w:rsidR="00010BE1">
        <w:rPr>
          <w:sz w:val="28"/>
          <w:szCs w:val="28"/>
        </w:rPr>
        <w:t>75</w:t>
      </w:r>
      <w:r>
        <w:rPr>
          <w:sz w:val="28"/>
          <w:szCs w:val="28"/>
        </w:rPr>
        <w:br/>
        <w:t>Läsläxa 3</w:t>
      </w:r>
      <w:r w:rsidR="00010BE1">
        <w:rPr>
          <w:sz w:val="28"/>
          <w:szCs w:val="28"/>
        </w:rPr>
        <w:t xml:space="preserve"> (till v 6)</w:t>
      </w:r>
      <w:r>
        <w:rPr>
          <w:sz w:val="28"/>
          <w:szCs w:val="28"/>
        </w:rPr>
        <w:t xml:space="preserve">: kap </w:t>
      </w:r>
      <w:r w:rsidR="00010BE1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010BE1">
        <w:rPr>
          <w:sz w:val="28"/>
          <w:szCs w:val="28"/>
        </w:rPr>
        <w:t>31</w:t>
      </w:r>
      <w:r>
        <w:rPr>
          <w:sz w:val="28"/>
          <w:szCs w:val="28"/>
        </w:rPr>
        <w:t xml:space="preserve">, s. </w:t>
      </w:r>
      <w:r w:rsidR="00010BE1">
        <w:rPr>
          <w:sz w:val="28"/>
          <w:szCs w:val="28"/>
        </w:rPr>
        <w:t>76-105</w:t>
      </w:r>
      <w:r>
        <w:rPr>
          <w:sz w:val="28"/>
          <w:szCs w:val="28"/>
        </w:rPr>
        <w:br/>
        <w:t>Läsläxa 4</w:t>
      </w:r>
      <w:r w:rsidR="00010BE1">
        <w:rPr>
          <w:sz w:val="28"/>
          <w:szCs w:val="28"/>
        </w:rPr>
        <w:t xml:space="preserve"> (till v 7)</w:t>
      </w:r>
      <w:r>
        <w:rPr>
          <w:sz w:val="28"/>
          <w:szCs w:val="28"/>
        </w:rPr>
        <w:t xml:space="preserve">: kap </w:t>
      </w:r>
      <w:r w:rsidR="00010BE1">
        <w:rPr>
          <w:sz w:val="28"/>
          <w:szCs w:val="28"/>
        </w:rPr>
        <w:t>32</w:t>
      </w:r>
      <w:r>
        <w:rPr>
          <w:sz w:val="28"/>
          <w:szCs w:val="28"/>
        </w:rPr>
        <w:t>-</w:t>
      </w:r>
      <w:r w:rsidR="00010BE1">
        <w:rPr>
          <w:sz w:val="28"/>
          <w:szCs w:val="28"/>
        </w:rPr>
        <w:t>41</w:t>
      </w:r>
      <w:r>
        <w:rPr>
          <w:sz w:val="28"/>
          <w:szCs w:val="28"/>
        </w:rPr>
        <w:t xml:space="preserve">, s. </w:t>
      </w:r>
      <w:r w:rsidR="00010BE1">
        <w:rPr>
          <w:sz w:val="28"/>
          <w:szCs w:val="28"/>
        </w:rPr>
        <w:t>106-136</w:t>
      </w:r>
      <w:r>
        <w:rPr>
          <w:sz w:val="28"/>
          <w:szCs w:val="28"/>
        </w:rPr>
        <w:br/>
      </w:r>
    </w:p>
    <w:p w14:paraId="72278600" w14:textId="55389971" w:rsidR="00143DF4" w:rsidRDefault="00143DF4" w:rsidP="006E68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CFF5DA" wp14:editId="1D45610E">
                <wp:simplePos x="0" y="0"/>
                <wp:positionH relativeFrom="margin">
                  <wp:posOffset>-226695</wp:posOffset>
                </wp:positionH>
                <wp:positionV relativeFrom="paragraph">
                  <wp:posOffset>198121</wp:posOffset>
                </wp:positionV>
                <wp:extent cx="6248400" cy="4089400"/>
                <wp:effectExtent l="0" t="0" r="19050" b="2540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089400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4A025" id="Rektangel: rundade hörn 2" o:spid="_x0000_s1026" style="position:absolute;margin-left:-17.85pt;margin-top:15.6pt;width:492pt;height:322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" fillcolor="#eed1ef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27C69425" w14:textId="0683D092" w:rsidR="006E683F" w:rsidRPr="00846A0E" w:rsidRDefault="00010BE1" w:rsidP="006E68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Mål</w:t>
      </w:r>
      <w:r w:rsidR="00F91C91">
        <w:rPr>
          <w:b/>
          <w:bCs/>
          <w:sz w:val="28"/>
          <w:szCs w:val="28"/>
        </w:rPr>
        <w:t xml:space="preserve"> för arbetsområdet:</w:t>
      </w:r>
    </w:p>
    <w:p w14:paraId="7B922BB0" w14:textId="28C16E2F" w:rsidR="006E683F" w:rsidRPr="00846A0E" w:rsidRDefault="000E0FB5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Visa förmåga att u</w:t>
      </w:r>
      <w:r w:rsidR="006E683F" w:rsidRPr="00846A0E">
        <w:rPr>
          <w:sz w:val="28"/>
          <w:szCs w:val="28"/>
        </w:rPr>
        <w:t>ndersöka</w:t>
      </w:r>
      <w:r w:rsidR="00BA4C45">
        <w:rPr>
          <w:sz w:val="28"/>
          <w:szCs w:val="28"/>
        </w:rPr>
        <w:t xml:space="preserve">, </w:t>
      </w:r>
      <w:r w:rsidR="006F18A4">
        <w:rPr>
          <w:sz w:val="28"/>
          <w:szCs w:val="28"/>
        </w:rPr>
        <w:t>tolka</w:t>
      </w:r>
      <w:r w:rsidR="00F611B2">
        <w:rPr>
          <w:sz w:val="28"/>
          <w:szCs w:val="28"/>
        </w:rPr>
        <w:t>, reflektera</w:t>
      </w:r>
      <w:r w:rsidR="00BA4C45">
        <w:rPr>
          <w:sz w:val="28"/>
          <w:szCs w:val="28"/>
        </w:rPr>
        <w:t xml:space="preserve"> och resonera kring</w:t>
      </w:r>
      <w:r w:rsidR="006E683F" w:rsidRPr="00846A0E">
        <w:rPr>
          <w:sz w:val="28"/>
          <w:szCs w:val="28"/>
        </w:rPr>
        <w:t xml:space="preserve"> </w:t>
      </w:r>
      <w:r w:rsidR="008F0CA0" w:rsidRPr="00846A0E">
        <w:rPr>
          <w:sz w:val="28"/>
          <w:szCs w:val="28"/>
        </w:rPr>
        <w:t>textens</w:t>
      </w:r>
      <w:r w:rsidR="006F18A4">
        <w:rPr>
          <w:sz w:val="28"/>
          <w:szCs w:val="28"/>
        </w:rPr>
        <w:t xml:space="preserve"> </w:t>
      </w:r>
      <w:r w:rsidR="00BA4C45">
        <w:rPr>
          <w:sz w:val="28"/>
          <w:szCs w:val="28"/>
        </w:rPr>
        <w:t>budskap</w:t>
      </w:r>
      <w:r w:rsidR="006F18A4">
        <w:rPr>
          <w:sz w:val="28"/>
          <w:szCs w:val="28"/>
        </w:rPr>
        <w:t>,</w:t>
      </w:r>
      <w:r w:rsidR="008F0CA0" w:rsidRPr="00846A0E">
        <w:rPr>
          <w:sz w:val="28"/>
          <w:szCs w:val="28"/>
        </w:rPr>
        <w:t xml:space="preserve"> </w:t>
      </w:r>
      <w:r w:rsidR="006F18A4">
        <w:rPr>
          <w:sz w:val="28"/>
          <w:szCs w:val="28"/>
        </w:rPr>
        <w:t>innehåll och struktur.</w:t>
      </w:r>
    </w:p>
    <w:p w14:paraId="0EB96659" w14:textId="1EF1498B" w:rsidR="00457B91" w:rsidRPr="00846A0E" w:rsidRDefault="00BA4C45" w:rsidP="00457B9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57B91" w:rsidRPr="00846A0E">
        <w:rPr>
          <w:sz w:val="28"/>
          <w:szCs w:val="28"/>
        </w:rPr>
        <w:t>nvända lässtrategier för att förstå och tolka svåra ord och begrepp</w:t>
      </w:r>
      <w:r w:rsidR="000E0FB5">
        <w:rPr>
          <w:sz w:val="28"/>
          <w:szCs w:val="28"/>
        </w:rPr>
        <w:t>.</w:t>
      </w:r>
    </w:p>
    <w:p w14:paraId="041A96FD" w14:textId="538827B5" w:rsidR="006E683F" w:rsidRPr="00846A0E" w:rsidRDefault="006E683F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 xml:space="preserve">Använda lässtrategier för att </w:t>
      </w:r>
      <w:r w:rsidR="008F0CA0" w:rsidRPr="00846A0E">
        <w:rPr>
          <w:sz w:val="28"/>
          <w:szCs w:val="28"/>
        </w:rPr>
        <w:t>förstå och tolka t</w:t>
      </w:r>
      <w:r w:rsidRPr="00846A0E">
        <w:rPr>
          <w:sz w:val="28"/>
          <w:szCs w:val="28"/>
        </w:rPr>
        <w:t>exten</w:t>
      </w:r>
      <w:r w:rsidR="008F0CA0" w:rsidRPr="00846A0E">
        <w:rPr>
          <w:sz w:val="28"/>
          <w:szCs w:val="28"/>
        </w:rPr>
        <w:t xml:space="preserve"> – både det som står ”på raden”, ”mellan raderna” och ”bortom raderna”</w:t>
      </w:r>
      <w:r w:rsidR="000E0FB5">
        <w:rPr>
          <w:sz w:val="28"/>
          <w:szCs w:val="28"/>
        </w:rPr>
        <w:t>.</w:t>
      </w:r>
    </w:p>
    <w:p w14:paraId="30A953E8" w14:textId="271B0BE4" w:rsidR="00457B91" w:rsidRPr="00846A0E" w:rsidRDefault="00F611B2" w:rsidP="00457B9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457B91" w:rsidRPr="00846A0E">
        <w:rPr>
          <w:sz w:val="28"/>
          <w:szCs w:val="28"/>
        </w:rPr>
        <w:t>öra textkopplingar</w:t>
      </w:r>
      <w:r>
        <w:rPr>
          <w:sz w:val="28"/>
          <w:szCs w:val="28"/>
        </w:rPr>
        <w:t xml:space="preserve">, genom att </w:t>
      </w:r>
      <w:r w:rsidR="00D30911">
        <w:rPr>
          <w:sz w:val="28"/>
          <w:szCs w:val="28"/>
        </w:rPr>
        <w:t>koppla texten</w:t>
      </w:r>
      <w:r>
        <w:rPr>
          <w:sz w:val="28"/>
          <w:szCs w:val="28"/>
        </w:rPr>
        <w:t xml:space="preserve">s innehåll </w:t>
      </w:r>
      <w:r w:rsidR="00D30911">
        <w:rPr>
          <w:sz w:val="28"/>
          <w:szCs w:val="28"/>
        </w:rPr>
        <w:t xml:space="preserve">till </w:t>
      </w:r>
      <w:r>
        <w:rPr>
          <w:sz w:val="28"/>
          <w:szCs w:val="28"/>
        </w:rPr>
        <w:t>egna erfarenheter och upplevelser.</w:t>
      </w:r>
    </w:p>
    <w:p w14:paraId="3034A2C5" w14:textId="5D7B80B7" w:rsidR="006E683F" w:rsidRPr="00846A0E" w:rsidRDefault="000E0FB5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Kunna s</w:t>
      </w:r>
      <w:r w:rsidR="006E683F" w:rsidRPr="00846A0E">
        <w:rPr>
          <w:sz w:val="28"/>
          <w:szCs w:val="28"/>
        </w:rPr>
        <w:t>ammanfatta textens innehåll</w:t>
      </w:r>
      <w:r>
        <w:rPr>
          <w:sz w:val="28"/>
          <w:szCs w:val="28"/>
        </w:rPr>
        <w:t>.</w:t>
      </w:r>
    </w:p>
    <w:p w14:paraId="41C21C96" w14:textId="2B9EF207" w:rsidR="00457B91" w:rsidRDefault="00457B91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 xml:space="preserve">Delta i gruppsamtal och upprätthålla samtalet genom att hålla </w:t>
      </w:r>
      <w:r w:rsidR="00BA4C45">
        <w:rPr>
          <w:sz w:val="28"/>
          <w:szCs w:val="28"/>
        </w:rPr>
        <w:t>sig</w:t>
      </w:r>
      <w:r w:rsidRPr="00846A0E">
        <w:rPr>
          <w:sz w:val="28"/>
          <w:szCs w:val="28"/>
        </w:rPr>
        <w:t xml:space="preserve"> till ämnet, framföra egna tankar kring boken, lyssna, ställa frågor och turas om </w:t>
      </w:r>
      <w:r w:rsidR="00BA4C45">
        <w:rPr>
          <w:sz w:val="28"/>
          <w:szCs w:val="28"/>
        </w:rPr>
        <w:t>samt</w:t>
      </w:r>
      <w:r w:rsidRPr="00846A0E">
        <w:rPr>
          <w:sz w:val="28"/>
          <w:szCs w:val="28"/>
        </w:rPr>
        <w:t xml:space="preserve"> föra samtalet framåt.</w:t>
      </w:r>
    </w:p>
    <w:p w14:paraId="522CEF41" w14:textId="78420033" w:rsidR="000E0FB5" w:rsidRPr="00846A0E" w:rsidRDefault="006F18A4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Kunna r</w:t>
      </w:r>
      <w:r w:rsidR="000E0FB5">
        <w:rPr>
          <w:sz w:val="28"/>
          <w:szCs w:val="28"/>
        </w:rPr>
        <w:t xml:space="preserve">edovisa uppgifter skriftligt med </w:t>
      </w:r>
      <w:r>
        <w:rPr>
          <w:sz w:val="28"/>
          <w:szCs w:val="28"/>
        </w:rPr>
        <w:t xml:space="preserve">god meningsbyggnad och användning av </w:t>
      </w:r>
      <w:r w:rsidR="00F91C91">
        <w:rPr>
          <w:sz w:val="28"/>
          <w:szCs w:val="28"/>
        </w:rPr>
        <w:t xml:space="preserve">grundläggande </w:t>
      </w:r>
      <w:r>
        <w:rPr>
          <w:sz w:val="28"/>
          <w:szCs w:val="28"/>
        </w:rPr>
        <w:t>skrivregler.</w:t>
      </w:r>
    </w:p>
    <w:p w14:paraId="6E55225D" w14:textId="39D4A0A8" w:rsidR="00457B91" w:rsidRPr="00846A0E" w:rsidRDefault="00130DBB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07E9E4" wp14:editId="535FF062">
                <wp:simplePos x="0" y="0"/>
                <wp:positionH relativeFrom="column">
                  <wp:posOffset>-139219</wp:posOffset>
                </wp:positionH>
                <wp:positionV relativeFrom="paragraph">
                  <wp:posOffset>386834</wp:posOffset>
                </wp:positionV>
                <wp:extent cx="6153150" cy="1085316"/>
                <wp:effectExtent l="0" t="0" r="19050" b="19685"/>
                <wp:wrapNone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85316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D62A5" id="Rektangel: rundade hörn 4" o:spid="_x0000_s1026" style="position:absolute;margin-left:-10.95pt;margin-top:30.45pt;width:484.5pt;height:85.4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" fillcolor="#eed1ef" strokecolor="#1f3763 [1604]" strokeweight="1pt">
                <v:stroke joinstyle="miter"/>
              </v:roundrect>
            </w:pict>
          </mc:Fallback>
        </mc:AlternateContent>
      </w:r>
      <w:r w:rsidR="006F18A4">
        <w:rPr>
          <w:sz w:val="28"/>
          <w:szCs w:val="28"/>
        </w:rPr>
        <w:t>Kunna a</w:t>
      </w:r>
      <w:r w:rsidR="00457B91" w:rsidRPr="00846A0E">
        <w:rPr>
          <w:sz w:val="28"/>
          <w:szCs w:val="28"/>
        </w:rPr>
        <w:t xml:space="preserve">npassa </w:t>
      </w:r>
      <w:r w:rsidR="006F18A4">
        <w:rPr>
          <w:sz w:val="28"/>
          <w:szCs w:val="28"/>
        </w:rPr>
        <w:t>språket</w:t>
      </w:r>
      <w:r w:rsidR="00457B91" w:rsidRPr="00846A0E">
        <w:rPr>
          <w:sz w:val="28"/>
          <w:szCs w:val="28"/>
        </w:rPr>
        <w:t xml:space="preserve"> efter syfte och mottagare.</w:t>
      </w:r>
    </w:p>
    <w:p w14:paraId="3DCA068A" w14:textId="0225707E" w:rsidR="00F91C91" w:rsidRDefault="00846A0E" w:rsidP="00F91C91">
      <w:pPr>
        <w:rPr>
          <w:rFonts w:cstheme="minorHAnsi"/>
          <w:sz w:val="28"/>
          <w:szCs w:val="28"/>
        </w:rPr>
      </w:pPr>
      <w:r w:rsidRPr="00846A0E">
        <w:rPr>
          <w:b/>
          <w:bCs/>
          <w:sz w:val="28"/>
          <w:szCs w:val="28"/>
        </w:rPr>
        <w:t>Undervisning:</w:t>
      </w:r>
      <w:r w:rsidR="00130DBB">
        <w:rPr>
          <w:b/>
          <w:bCs/>
          <w:sz w:val="28"/>
          <w:szCs w:val="28"/>
        </w:rPr>
        <w:br/>
      </w:r>
      <w:r>
        <w:rPr>
          <w:rFonts w:cstheme="minorHAnsi"/>
          <w:sz w:val="28"/>
          <w:szCs w:val="28"/>
        </w:rPr>
        <w:t>Du kommer att få läsa boken ”</w:t>
      </w:r>
      <w:r w:rsidR="000E0FB5">
        <w:rPr>
          <w:rFonts w:cstheme="minorHAnsi"/>
          <w:sz w:val="28"/>
          <w:szCs w:val="28"/>
        </w:rPr>
        <w:t>Ingen ser dig!</w:t>
      </w:r>
      <w:r>
        <w:rPr>
          <w:rFonts w:cstheme="minorHAnsi"/>
          <w:sz w:val="28"/>
          <w:szCs w:val="28"/>
        </w:rPr>
        <w:t xml:space="preserve">” hemma under </w:t>
      </w:r>
      <w:r w:rsidR="000E0FB5">
        <w:rPr>
          <w:rFonts w:cstheme="minorHAnsi"/>
          <w:sz w:val="28"/>
          <w:szCs w:val="28"/>
        </w:rPr>
        <w:t xml:space="preserve">4 </w:t>
      </w:r>
      <w:r>
        <w:rPr>
          <w:rFonts w:cstheme="minorHAnsi"/>
          <w:sz w:val="28"/>
          <w:szCs w:val="28"/>
        </w:rPr>
        <w:t xml:space="preserve">veckor. </w:t>
      </w:r>
      <w:r w:rsidR="000E0FB5">
        <w:rPr>
          <w:rFonts w:cstheme="minorHAnsi"/>
          <w:sz w:val="28"/>
          <w:szCs w:val="28"/>
        </w:rPr>
        <w:t>I samband med läsningen</w:t>
      </w:r>
      <w:r>
        <w:rPr>
          <w:rFonts w:cstheme="minorHAnsi"/>
          <w:sz w:val="28"/>
          <w:szCs w:val="28"/>
        </w:rPr>
        <w:t xml:space="preserve"> ska du svara på några frågor i din läslogg. I skolan </w:t>
      </w:r>
      <w:r w:rsidR="000E0FB5">
        <w:rPr>
          <w:rFonts w:cstheme="minorHAnsi"/>
          <w:sz w:val="28"/>
          <w:szCs w:val="28"/>
        </w:rPr>
        <w:t xml:space="preserve">diskuteras </w:t>
      </w:r>
      <w:r>
        <w:rPr>
          <w:rFonts w:cstheme="minorHAnsi"/>
          <w:sz w:val="28"/>
          <w:szCs w:val="28"/>
        </w:rPr>
        <w:t>frågorna i grup</w:t>
      </w:r>
      <w:r w:rsidR="000E0FB5">
        <w:rPr>
          <w:rFonts w:cstheme="minorHAnsi"/>
          <w:sz w:val="28"/>
          <w:szCs w:val="28"/>
        </w:rPr>
        <w:t xml:space="preserve">p där </w:t>
      </w:r>
      <w:r>
        <w:rPr>
          <w:rFonts w:cstheme="minorHAnsi"/>
          <w:sz w:val="28"/>
          <w:szCs w:val="28"/>
        </w:rPr>
        <w:t xml:space="preserve">samt </w:t>
      </w:r>
      <w:r w:rsidR="000E0FB5">
        <w:rPr>
          <w:rFonts w:cstheme="minorHAnsi"/>
          <w:sz w:val="28"/>
          <w:szCs w:val="28"/>
        </w:rPr>
        <w:t xml:space="preserve">i gemensamt i klassen. </w:t>
      </w:r>
    </w:p>
    <w:p w14:paraId="07E77BE4" w14:textId="0824610A" w:rsidR="00130DBB" w:rsidRPr="00F91C91" w:rsidRDefault="00F91C91" w:rsidP="00F91C9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A254F8" wp14:editId="4BED56B2">
                <wp:simplePos x="0" y="0"/>
                <wp:positionH relativeFrom="column">
                  <wp:posOffset>-121920</wp:posOffset>
                </wp:positionH>
                <wp:positionV relativeFrom="paragraph">
                  <wp:posOffset>20320</wp:posOffset>
                </wp:positionV>
                <wp:extent cx="6127750" cy="726392"/>
                <wp:effectExtent l="0" t="0" r="25400" b="17145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726392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AA48C" id="Rektangel: rundade hörn 5" o:spid="_x0000_s1026" style="position:absolute;margin-left:-9.6pt;margin-top:1.6pt;width:482.5pt;height:5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" fillcolor="#eed1ef" strokecolor="#1f3763 [1604]" strokeweight="1pt">
                <v:stroke joinstyle="miter"/>
              </v:roundrect>
            </w:pict>
          </mc:Fallback>
        </mc:AlternateContent>
      </w:r>
      <w:r w:rsidRPr="00846A0E">
        <w:rPr>
          <w:rFonts w:cstheme="minorHAnsi"/>
          <w:b/>
          <w:bCs/>
          <w:sz w:val="28"/>
          <w:szCs w:val="28"/>
        </w:rPr>
        <w:t>Bedömning:</w:t>
      </w:r>
      <w:r>
        <w:rPr>
          <w:rFonts w:cstheme="minorHAnsi"/>
          <w:b/>
          <w:bCs/>
          <w:sz w:val="28"/>
          <w:szCs w:val="28"/>
        </w:rPr>
        <w:br/>
      </w:r>
      <w:r>
        <w:rPr>
          <w:sz w:val="28"/>
          <w:szCs w:val="28"/>
        </w:rPr>
        <w:t>Uppgifter i läslogg samt deltagande i grupp- och klassdiskussioner</w:t>
      </w:r>
      <w:r>
        <w:rPr>
          <w:sz w:val="28"/>
          <w:szCs w:val="28"/>
        </w:rPr>
        <w:t>.</w:t>
      </w:r>
      <w:r w:rsidR="000E0FB5">
        <w:rPr>
          <w:rFonts w:cstheme="minorHAnsi"/>
          <w:sz w:val="28"/>
          <w:szCs w:val="28"/>
        </w:rPr>
        <w:br/>
      </w:r>
      <w:r w:rsidR="00846A0E">
        <w:rPr>
          <w:rFonts w:cstheme="minorHAnsi"/>
          <w:sz w:val="28"/>
          <w:szCs w:val="28"/>
        </w:rPr>
        <w:t xml:space="preserve"> </w:t>
      </w:r>
    </w:p>
    <w:sectPr w:rsidR="00130DBB" w:rsidRPr="00F91C91" w:rsidSect="00130D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555D" w14:textId="77777777" w:rsidR="00F51DBF" w:rsidRDefault="00F51DBF" w:rsidP="00F51DBF">
      <w:pPr>
        <w:spacing w:after="0" w:line="240" w:lineRule="auto"/>
      </w:pPr>
      <w:r>
        <w:separator/>
      </w:r>
    </w:p>
  </w:endnote>
  <w:endnote w:type="continuationSeparator" w:id="0">
    <w:p w14:paraId="52411A7F" w14:textId="77777777" w:rsidR="00F51DBF" w:rsidRDefault="00F51DBF" w:rsidP="00F5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FA3F" w14:textId="77777777" w:rsidR="00F51DBF" w:rsidRDefault="00F51DBF" w:rsidP="00F51DBF">
      <w:pPr>
        <w:spacing w:after="0" w:line="240" w:lineRule="auto"/>
      </w:pPr>
      <w:r>
        <w:separator/>
      </w:r>
    </w:p>
  </w:footnote>
  <w:footnote w:type="continuationSeparator" w:id="0">
    <w:p w14:paraId="524371BB" w14:textId="77777777" w:rsidR="00F51DBF" w:rsidRDefault="00F51DBF" w:rsidP="00F5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0C2"/>
    <w:multiLevelType w:val="hybridMultilevel"/>
    <w:tmpl w:val="6A2EF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8F2"/>
    <w:multiLevelType w:val="hybridMultilevel"/>
    <w:tmpl w:val="8138DF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D4F"/>
    <w:multiLevelType w:val="multilevel"/>
    <w:tmpl w:val="BFD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422">
    <w:abstractNumId w:val="0"/>
  </w:num>
  <w:num w:numId="2" w16cid:durableId="499392123">
    <w:abstractNumId w:val="1"/>
  </w:num>
  <w:num w:numId="3" w16cid:durableId="134015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2"/>
    <w:rsid w:val="00010BE1"/>
    <w:rsid w:val="000E0FB5"/>
    <w:rsid w:val="00130DBB"/>
    <w:rsid w:val="00143DF4"/>
    <w:rsid w:val="00316725"/>
    <w:rsid w:val="00457B91"/>
    <w:rsid w:val="00503E3E"/>
    <w:rsid w:val="006E683F"/>
    <w:rsid w:val="006F18A4"/>
    <w:rsid w:val="00846A0E"/>
    <w:rsid w:val="008F0CA0"/>
    <w:rsid w:val="009908DF"/>
    <w:rsid w:val="00BA4C45"/>
    <w:rsid w:val="00BF3492"/>
    <w:rsid w:val="00D12B15"/>
    <w:rsid w:val="00D30911"/>
    <w:rsid w:val="00EA45F9"/>
    <w:rsid w:val="00F51DBF"/>
    <w:rsid w:val="00F611B2"/>
    <w:rsid w:val="00F75D7F"/>
    <w:rsid w:val="00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719DA"/>
  <w15:chartTrackingRefBased/>
  <w15:docId w15:val="{895AFA3B-D737-4DD1-89EB-4F4E86F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9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683F"/>
    <w:pPr>
      <w:ind w:left="720"/>
      <w:contextualSpacing/>
    </w:pPr>
  </w:style>
  <w:style w:type="paragraph" w:customStyle="1" w:styleId="list-group-item">
    <w:name w:val="list-group-item"/>
    <w:basedOn w:val="Normal"/>
    <w:rsid w:val="00BA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g-binding">
    <w:name w:val="ng-binding"/>
    <w:basedOn w:val="Standardstycketeckensnitt"/>
    <w:rsid w:val="00BA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5</cp:revision>
  <cp:lastPrinted>2024-01-16T12:45:00Z</cp:lastPrinted>
  <dcterms:created xsi:type="dcterms:W3CDTF">2024-01-14T10:52:00Z</dcterms:created>
  <dcterms:modified xsi:type="dcterms:W3CDTF">2024-01-17T14:09:00Z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2023-08-15T05:55:08Z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26d6d317-8180-49c1-a0bf-d39a58dc0a6b</vt:lpwstr>
  </property>
  <property fmtid="{D5CDD505-2E9C-101B-9397-08002B2CF9AE}" pid="8" name="MSIP_Label_a9e35c1d-0544-4444-bb99-5d9e66b4d885_ContentBits">
    <vt:lpwstr>0</vt:lpwstr>
  </property>
</Properties>
</file>